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9E" w:rsidRDefault="00923F9E" w:rsidP="000F4A25">
      <w:pPr>
        <w:shd w:val="clear" w:color="auto" w:fill="FFFFFF"/>
        <w:spacing w:after="0" w:line="240" w:lineRule="auto"/>
        <w:outlineLvl w:val="1"/>
        <w:rPr>
          <w:rFonts w:ascii="Arial" w:eastAsia="Times New Roman" w:hAnsi="Arial" w:cs="Arial"/>
          <w:color w:val="000000"/>
          <w:sz w:val="36"/>
          <w:szCs w:val="36"/>
          <w:lang w:eastAsia="ru-RU"/>
        </w:rPr>
      </w:pPr>
    </w:p>
    <w:p w:rsidR="000F4A25" w:rsidRDefault="000F4A25" w:rsidP="000F4A25">
      <w:pPr>
        <w:spacing w:line="360" w:lineRule="auto"/>
        <w:rPr>
          <w:rFonts w:ascii="Arial" w:hAnsi="Arial" w:cs="Arial"/>
          <w:b/>
        </w:rPr>
      </w:pPr>
      <w:r>
        <w:rPr>
          <w:rFonts w:ascii="Arial" w:hAnsi="Arial" w:cs="Arial"/>
          <w:b/>
        </w:rPr>
        <w:t xml:space="preserve">         «СОГЛАСОВАНО»</w:t>
      </w:r>
      <w:r>
        <w:t xml:space="preserve">                                                                            </w:t>
      </w:r>
      <w:r>
        <w:rPr>
          <w:b/>
        </w:rPr>
        <w:t>«</w:t>
      </w:r>
      <w:r>
        <w:rPr>
          <w:rFonts w:ascii="Arial" w:hAnsi="Arial" w:cs="Arial"/>
          <w:b/>
        </w:rPr>
        <w:t>УТВЕРЖДАЮ»</w:t>
      </w:r>
    </w:p>
    <w:p w:rsidR="000F4A25" w:rsidRDefault="000F4A25" w:rsidP="000F4A25">
      <w:pPr>
        <w:spacing w:line="360" w:lineRule="auto"/>
        <w:rPr>
          <w:rFonts w:ascii="Arial" w:hAnsi="Arial" w:cs="Arial"/>
          <w:b/>
        </w:rPr>
      </w:pPr>
      <w:r>
        <w:rPr>
          <w:rFonts w:ascii="Arial" w:hAnsi="Arial" w:cs="Arial"/>
          <w:b/>
        </w:rPr>
        <w:t xml:space="preserve">                                                                                          Директор Частного образовательного</w:t>
      </w:r>
    </w:p>
    <w:p w:rsidR="000F4A25" w:rsidRDefault="000F4A25" w:rsidP="000F4A25">
      <w:pPr>
        <w:spacing w:line="360" w:lineRule="auto"/>
        <w:rPr>
          <w:rFonts w:ascii="Arial" w:hAnsi="Arial" w:cs="Arial"/>
          <w:b/>
        </w:rPr>
      </w:pPr>
      <w:r>
        <w:rPr>
          <w:rFonts w:ascii="Arial" w:hAnsi="Arial" w:cs="Arial"/>
          <w:b/>
        </w:rPr>
        <w:t xml:space="preserve">                                                                                          учреждения дополнительного  </w:t>
      </w:r>
    </w:p>
    <w:p w:rsidR="000F4A25" w:rsidRDefault="000F4A25" w:rsidP="000F4A25">
      <w:pPr>
        <w:spacing w:line="360" w:lineRule="auto"/>
        <w:rPr>
          <w:rFonts w:ascii="Arial" w:hAnsi="Arial" w:cs="Arial"/>
          <w:b/>
        </w:rPr>
      </w:pPr>
      <w:r>
        <w:rPr>
          <w:rFonts w:ascii="Arial" w:hAnsi="Arial" w:cs="Arial"/>
          <w:b/>
        </w:rPr>
        <w:t xml:space="preserve">                                                                                          профессионального образования «СКИФ»</w:t>
      </w:r>
    </w:p>
    <w:p w:rsidR="000F4A25" w:rsidRDefault="000F4A25" w:rsidP="000F4A25">
      <w:pPr>
        <w:spacing w:line="360" w:lineRule="auto"/>
        <w:rPr>
          <w:rFonts w:ascii="Arial" w:hAnsi="Arial" w:cs="Arial"/>
          <w:b/>
        </w:rPr>
      </w:pPr>
      <w:r>
        <w:rPr>
          <w:rFonts w:ascii="Arial" w:hAnsi="Arial" w:cs="Arial"/>
          <w:b/>
        </w:rPr>
        <w:t xml:space="preserve">                                                                                                                                      В. Бездольный </w:t>
      </w:r>
    </w:p>
    <w:p w:rsidR="000F4A25" w:rsidRDefault="000F4A25" w:rsidP="000F4A25">
      <w:pPr>
        <w:spacing w:line="360" w:lineRule="auto"/>
        <w:rPr>
          <w:rFonts w:ascii="Arial" w:hAnsi="Arial" w:cs="Arial"/>
        </w:rPr>
      </w:pPr>
      <w:r>
        <w:rPr>
          <w:rFonts w:ascii="Arial" w:hAnsi="Arial" w:cs="Arial"/>
          <w:b/>
        </w:rPr>
        <w:t xml:space="preserve">     «_____»_________________ 2022 года                    27 мая 2022 года</w:t>
      </w:r>
      <w:r>
        <w:rPr>
          <w:rFonts w:ascii="Arial" w:hAnsi="Arial" w:cs="Arial"/>
        </w:rPr>
        <w:t xml:space="preserve">         </w:t>
      </w:r>
      <w:r w:rsidRPr="00BF6BE8">
        <w:rPr>
          <w:rFonts w:ascii="Arial" w:hAnsi="Arial" w:cs="Arial"/>
        </w:rPr>
        <w:t xml:space="preserve">                                                          </w:t>
      </w:r>
    </w:p>
    <w:p w:rsidR="00923F9E" w:rsidRDefault="00923F9E" w:rsidP="00570C94">
      <w:pPr>
        <w:spacing w:line="360" w:lineRule="auto"/>
        <w:rPr>
          <w:rFonts w:ascii="Arial" w:hAnsi="Arial" w:cs="Arial"/>
        </w:rPr>
      </w:pPr>
    </w:p>
    <w:p w:rsidR="00923F9E" w:rsidRDefault="00923F9E" w:rsidP="00923F9E">
      <w:pPr>
        <w:spacing w:line="360" w:lineRule="auto"/>
        <w:rPr>
          <w:rFonts w:ascii="Arial" w:hAnsi="Arial" w:cs="Arial"/>
        </w:rPr>
      </w:pPr>
      <w:r>
        <w:rPr>
          <w:rFonts w:ascii="Arial" w:hAnsi="Arial" w:cs="Arial"/>
        </w:rPr>
        <w:t xml:space="preserve">                                                                                                  </w:t>
      </w:r>
    </w:p>
    <w:p w:rsidR="00923F9E" w:rsidRDefault="00923F9E" w:rsidP="00923F9E">
      <w:pPr>
        <w:rPr>
          <w:rFonts w:ascii="Arial" w:hAnsi="Arial" w:cs="Arial"/>
          <w:b/>
          <w:bCs/>
          <w:caps/>
          <w:sz w:val="72"/>
          <w:szCs w:val="72"/>
        </w:rPr>
      </w:pPr>
    </w:p>
    <w:p w:rsidR="00923F9E" w:rsidRDefault="00923F9E" w:rsidP="00923F9E">
      <w:pPr>
        <w:jc w:val="center"/>
        <w:rPr>
          <w:rFonts w:ascii="Arial" w:hAnsi="Arial" w:cs="Arial"/>
          <w:b/>
          <w:bCs/>
          <w:caps/>
          <w:sz w:val="72"/>
          <w:szCs w:val="72"/>
        </w:rPr>
      </w:pPr>
    </w:p>
    <w:p w:rsidR="00923F9E" w:rsidRDefault="00923F9E" w:rsidP="00923F9E">
      <w:pPr>
        <w:jc w:val="center"/>
        <w:rPr>
          <w:rFonts w:ascii="Arial" w:hAnsi="Arial" w:cs="Arial"/>
          <w:b/>
          <w:bCs/>
          <w:caps/>
          <w:sz w:val="72"/>
          <w:szCs w:val="72"/>
        </w:rPr>
      </w:pPr>
      <w:r w:rsidRPr="00B529D1">
        <w:rPr>
          <w:rFonts w:ascii="Arial" w:hAnsi="Arial" w:cs="Arial"/>
          <w:b/>
          <w:bCs/>
          <w:caps/>
          <w:sz w:val="72"/>
          <w:szCs w:val="72"/>
        </w:rPr>
        <w:t>программа</w:t>
      </w:r>
    </w:p>
    <w:p w:rsidR="00923F9E" w:rsidRPr="00E0441F" w:rsidRDefault="00923F9E" w:rsidP="00923F9E">
      <w:pPr>
        <w:jc w:val="center"/>
        <w:outlineLvl w:val="0"/>
        <w:rPr>
          <w:rFonts w:ascii="Arial" w:hAnsi="Arial" w:cs="Arial"/>
          <w:b/>
          <w:bCs/>
          <w:color w:val="000000"/>
          <w:kern w:val="36"/>
          <w:sz w:val="48"/>
          <w:szCs w:val="48"/>
        </w:rPr>
      </w:pPr>
      <w:r>
        <w:rPr>
          <w:rFonts w:ascii="Arial" w:hAnsi="Arial" w:cs="Arial"/>
          <w:b/>
          <w:bCs/>
          <w:color w:val="000000"/>
          <w:kern w:val="36"/>
          <w:sz w:val="48"/>
          <w:szCs w:val="48"/>
        </w:rPr>
        <w:t xml:space="preserve">ПРОФЕССИОНАЛЬНОЙ </w:t>
      </w:r>
      <w:r w:rsidRPr="00E0441F">
        <w:rPr>
          <w:rFonts w:ascii="Arial" w:hAnsi="Arial" w:cs="Arial"/>
          <w:b/>
          <w:bCs/>
          <w:color w:val="000000"/>
          <w:kern w:val="36"/>
          <w:sz w:val="48"/>
          <w:szCs w:val="48"/>
        </w:rPr>
        <w:t>ПОДГОТОВКИ ВОДИТЕЛЕЙ ТРАНСПОРТНЫХ СРЕДСТВ</w:t>
      </w:r>
    </w:p>
    <w:p w:rsidR="00923F9E" w:rsidRPr="00286519" w:rsidRDefault="00923F9E" w:rsidP="00923F9E">
      <w:pPr>
        <w:jc w:val="center"/>
        <w:outlineLvl w:val="0"/>
        <w:rPr>
          <w:rFonts w:ascii="Arial" w:hAnsi="Arial" w:cs="Arial"/>
          <w:b/>
          <w:bCs/>
          <w:color w:val="000000"/>
          <w:kern w:val="36"/>
          <w:sz w:val="48"/>
          <w:szCs w:val="48"/>
        </w:rPr>
      </w:pPr>
      <w:r>
        <w:rPr>
          <w:rFonts w:ascii="Arial" w:hAnsi="Arial" w:cs="Arial"/>
          <w:b/>
          <w:bCs/>
          <w:color w:val="000000"/>
          <w:kern w:val="36"/>
          <w:sz w:val="48"/>
          <w:szCs w:val="48"/>
        </w:rPr>
        <w:t>КАТЕГОРИИ «ВЕ»</w:t>
      </w:r>
    </w:p>
    <w:p w:rsidR="00923F9E" w:rsidRPr="00F76B6B" w:rsidRDefault="00923F9E" w:rsidP="00923F9E">
      <w:pPr>
        <w:jc w:val="center"/>
        <w:rPr>
          <w:rFonts w:ascii="Arial" w:hAnsi="Arial" w:cs="Arial"/>
          <w:b/>
          <w:bCs/>
          <w:caps/>
          <w:color w:val="000000"/>
          <w:spacing w:val="-10"/>
          <w:sz w:val="48"/>
          <w:szCs w:val="48"/>
        </w:rPr>
      </w:pPr>
    </w:p>
    <w:p w:rsidR="00923F9E" w:rsidRDefault="00923F9E" w:rsidP="00923F9E">
      <w:pPr>
        <w:rPr>
          <w:rFonts w:ascii="Arial" w:hAnsi="Arial" w:cs="Arial"/>
          <w:b/>
          <w:bCs/>
          <w:caps/>
          <w:sz w:val="72"/>
          <w:szCs w:val="72"/>
        </w:rPr>
      </w:pPr>
    </w:p>
    <w:p w:rsidR="00923F9E" w:rsidRPr="00BB659F" w:rsidRDefault="00923F9E" w:rsidP="00923F9E">
      <w:pPr>
        <w:rPr>
          <w:rFonts w:ascii="Arial" w:hAnsi="Arial" w:cs="Arial"/>
          <w:b/>
          <w:bCs/>
          <w:caps/>
          <w:sz w:val="48"/>
          <w:szCs w:val="48"/>
        </w:rPr>
      </w:pPr>
    </w:p>
    <w:p w:rsidR="00923F9E" w:rsidRDefault="00923F9E" w:rsidP="00923F9E">
      <w:pPr>
        <w:jc w:val="center"/>
        <w:rPr>
          <w:rFonts w:ascii="Arial" w:hAnsi="Arial" w:cs="Arial"/>
          <w:b/>
          <w:sz w:val="48"/>
          <w:szCs w:val="48"/>
        </w:rPr>
      </w:pPr>
    </w:p>
    <w:p w:rsidR="00923F9E" w:rsidRDefault="00923F9E" w:rsidP="00923F9E">
      <w:pPr>
        <w:jc w:val="center"/>
        <w:rPr>
          <w:rFonts w:ascii="Arial" w:hAnsi="Arial" w:cs="Arial"/>
          <w:b/>
          <w:sz w:val="48"/>
          <w:szCs w:val="48"/>
        </w:rPr>
      </w:pPr>
    </w:p>
    <w:p w:rsidR="00923F9E" w:rsidRPr="004466A7" w:rsidRDefault="00923F9E" w:rsidP="000F4A25">
      <w:pPr>
        <w:spacing w:line="360" w:lineRule="auto"/>
        <w:jc w:val="center"/>
        <w:rPr>
          <w:rFonts w:ascii="Arial" w:hAnsi="Arial" w:cs="Arial"/>
          <w:b/>
        </w:rPr>
      </w:pPr>
      <w:r w:rsidRPr="004466A7">
        <w:rPr>
          <w:rFonts w:ascii="Arial" w:hAnsi="Arial" w:cs="Arial"/>
          <w:b/>
        </w:rPr>
        <w:t>город Сочи</w:t>
      </w:r>
    </w:p>
    <w:p w:rsidR="00923F9E" w:rsidRPr="000F4A25" w:rsidRDefault="00923F9E" w:rsidP="000F4A25">
      <w:pPr>
        <w:spacing w:line="360" w:lineRule="auto"/>
        <w:jc w:val="center"/>
        <w:rPr>
          <w:rFonts w:ascii="Arial" w:hAnsi="Arial" w:cs="Arial"/>
          <w:b/>
        </w:rPr>
      </w:pPr>
      <w:r w:rsidRPr="004466A7">
        <w:rPr>
          <w:rFonts w:ascii="Arial" w:hAnsi="Arial" w:cs="Arial"/>
          <w:b/>
        </w:rPr>
        <w:t>20</w:t>
      </w:r>
      <w:r w:rsidR="000F4A25">
        <w:rPr>
          <w:rFonts w:ascii="Arial" w:hAnsi="Arial" w:cs="Arial"/>
          <w:b/>
        </w:rPr>
        <w:t>22</w:t>
      </w:r>
      <w:r w:rsidRPr="004466A7">
        <w:rPr>
          <w:rFonts w:ascii="Arial" w:hAnsi="Arial" w:cs="Arial"/>
          <w:b/>
        </w:rPr>
        <w:t xml:space="preserve"> год</w:t>
      </w:r>
    </w:p>
    <w:p w:rsidR="00923F9E" w:rsidRDefault="00923F9E" w:rsidP="00923F9E">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923F9E" w:rsidRPr="004466A7" w:rsidRDefault="00923F9E" w:rsidP="00923F9E">
      <w:pPr>
        <w:shd w:val="clear" w:color="auto" w:fill="FFFFFF"/>
        <w:spacing w:after="0" w:line="240" w:lineRule="auto"/>
        <w:jc w:val="center"/>
        <w:rPr>
          <w:rFonts w:ascii="Arial" w:eastAsia="Times New Roman" w:hAnsi="Arial" w:cs="Arial"/>
          <w:b/>
          <w:color w:val="000000"/>
          <w:sz w:val="24"/>
          <w:szCs w:val="24"/>
          <w:lang w:eastAsia="ru-RU"/>
        </w:rPr>
      </w:pPr>
    </w:p>
    <w:p w:rsidR="000F4A25" w:rsidRPr="000F4A25" w:rsidRDefault="00923F9E" w:rsidP="000F4A25">
      <w:pPr>
        <w:pStyle w:val="s1"/>
        <w:shd w:val="clear" w:color="auto" w:fill="FFFFFF"/>
        <w:spacing w:before="0" w:beforeAutospacing="0" w:after="0" w:afterAutospacing="0" w:line="360" w:lineRule="auto"/>
        <w:rPr>
          <w:rFonts w:ascii="Arial" w:hAnsi="Arial" w:cs="Arial"/>
        </w:rPr>
      </w:pPr>
      <w:r>
        <w:rPr>
          <w:rFonts w:ascii="Arial" w:hAnsi="Arial" w:cs="Arial"/>
          <w:color w:val="000000"/>
        </w:rPr>
        <w:t>П</w:t>
      </w:r>
      <w:r w:rsidRPr="00242182">
        <w:rPr>
          <w:rFonts w:ascii="Arial" w:hAnsi="Arial" w:cs="Arial"/>
          <w:color w:val="000000"/>
        </w:rPr>
        <w:t xml:space="preserve">рограмма профессиональной подготовки водителей транспортных средств </w:t>
      </w:r>
      <w:r w:rsidRPr="00BA7BDD">
        <w:rPr>
          <w:rFonts w:ascii="Arial" w:hAnsi="Arial" w:cs="Arial"/>
          <w:color w:val="000000"/>
        </w:rPr>
        <w:t xml:space="preserve"> категории "</w:t>
      </w:r>
      <w:proofErr w:type="gramStart"/>
      <w:r w:rsidRPr="00BA7BDD">
        <w:rPr>
          <w:rFonts w:ascii="Arial" w:hAnsi="Arial" w:cs="Arial"/>
          <w:color w:val="000000"/>
        </w:rPr>
        <w:t>B</w:t>
      </w:r>
      <w:proofErr w:type="gramEnd"/>
      <w:r>
        <w:rPr>
          <w:rFonts w:ascii="Arial" w:hAnsi="Arial" w:cs="Arial"/>
          <w:color w:val="000000"/>
        </w:rPr>
        <w:t>Е</w:t>
      </w:r>
      <w:r w:rsidRPr="00BA7BDD">
        <w:rPr>
          <w:rFonts w:ascii="Arial" w:hAnsi="Arial" w:cs="Arial"/>
          <w:color w:val="000000"/>
        </w:rPr>
        <w:t xml:space="preserve">" </w:t>
      </w:r>
      <w:r w:rsidRPr="00242182">
        <w:rPr>
          <w:rFonts w:ascii="Arial" w:hAnsi="Arial" w:cs="Arial"/>
          <w:color w:val="000000"/>
        </w:rPr>
        <w:t xml:space="preserve">разработана </w:t>
      </w:r>
      <w:r>
        <w:rPr>
          <w:rFonts w:ascii="Arial" w:hAnsi="Arial" w:cs="Arial"/>
          <w:color w:val="000000"/>
        </w:rPr>
        <w:t xml:space="preserve">Методическим советом Частного образовательного учреждения </w:t>
      </w:r>
      <w:r w:rsidR="000F4A25">
        <w:rPr>
          <w:rFonts w:ascii="Arial" w:hAnsi="Arial" w:cs="Arial"/>
          <w:color w:val="000000"/>
        </w:rPr>
        <w:t xml:space="preserve">дополнительного профессионального образования </w:t>
      </w:r>
      <w:r>
        <w:rPr>
          <w:rFonts w:ascii="Arial" w:hAnsi="Arial" w:cs="Arial"/>
          <w:color w:val="000000"/>
        </w:rPr>
        <w:t xml:space="preserve">«СКИФ» </w:t>
      </w:r>
      <w:r w:rsidR="005B6244" w:rsidRPr="00D834AA">
        <w:rPr>
          <w:rFonts w:ascii="Arial" w:hAnsi="Arial" w:cs="Arial"/>
          <w:color w:val="000000"/>
        </w:rPr>
        <w:t xml:space="preserve">(далее - </w:t>
      </w:r>
      <w:r w:rsidR="005B6244" w:rsidRPr="000F4A25">
        <w:rPr>
          <w:rFonts w:ascii="Arial" w:hAnsi="Arial" w:cs="Arial"/>
        </w:rPr>
        <w:t xml:space="preserve">программа) в соответствии </w:t>
      </w:r>
      <w:r w:rsidR="000F4A25" w:rsidRPr="000F4A25">
        <w:rPr>
          <w:rFonts w:ascii="Arial" w:hAnsi="Arial" w:cs="Arial"/>
        </w:rPr>
        <w:t>с требованиями </w:t>
      </w:r>
      <w:hyperlink r:id="rId5" w:history="1">
        <w:r w:rsidR="000F4A25" w:rsidRPr="000F4A25">
          <w:rPr>
            <w:rStyle w:val="a5"/>
            <w:rFonts w:ascii="Arial" w:hAnsi="Arial" w:cs="Arial"/>
            <w:color w:val="auto"/>
          </w:rPr>
          <w:t>Федерального закона</w:t>
        </w:r>
      </w:hyperlink>
      <w:r w:rsidR="000F4A25" w:rsidRPr="000F4A25">
        <w:rPr>
          <w:rFonts w:ascii="Arial" w:hAnsi="Arial" w:cs="Arial"/>
        </w:rPr>
        <w:t xml:space="preserve"> от 10 декабря 1995 г. N 196-ФЗ "О безопасности дорожного движения" (Собрание законодательства Российской Федерации, 1995, N 50, ст. 4873; </w:t>
      </w:r>
      <w:proofErr w:type="gramStart"/>
      <w:r w:rsidR="000F4A25" w:rsidRPr="000F4A25">
        <w:rPr>
          <w:rFonts w:ascii="Arial" w:hAnsi="Arial" w:cs="Arial"/>
        </w:rPr>
        <w:t>2021, N 49, ст. 8153) (далее - Федеральный закон N 196-ФЗ), </w:t>
      </w:r>
      <w:hyperlink r:id="rId6" w:anchor="block_108164" w:history="1">
        <w:r w:rsidR="000F4A25" w:rsidRPr="000F4A25">
          <w:rPr>
            <w:rStyle w:val="a5"/>
            <w:rFonts w:ascii="Arial" w:hAnsi="Arial" w:cs="Arial"/>
            <w:color w:val="auto"/>
          </w:rPr>
          <w:t>пунктом 3 части 3 статьи 12</w:t>
        </w:r>
      </w:hyperlink>
      <w:r w:rsidR="000F4A25" w:rsidRPr="000F4A25">
        <w:rPr>
          <w:rFonts w:ascii="Arial" w:hAnsi="Arial" w:cs="Arial"/>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block_1002" w:history="1">
        <w:r w:rsidR="000F4A25" w:rsidRPr="000F4A25">
          <w:rPr>
            <w:rStyle w:val="a5"/>
            <w:rFonts w:ascii="Arial" w:hAnsi="Arial" w:cs="Arial"/>
            <w:color w:val="auto"/>
          </w:rPr>
          <w:t>пунктом 2</w:t>
        </w:r>
      </w:hyperlink>
      <w:r w:rsidR="000F4A25" w:rsidRPr="000F4A25">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0F4A25" w:rsidRPr="000F4A25">
        <w:rPr>
          <w:rFonts w:ascii="Arial" w:hAnsi="Arial" w:cs="Arial"/>
        </w:rPr>
        <w:t> </w:t>
      </w:r>
      <w:hyperlink r:id="rId8" w:history="1">
        <w:r w:rsidR="000F4A25" w:rsidRPr="000F4A25">
          <w:rPr>
            <w:rStyle w:val="a5"/>
            <w:rFonts w:ascii="Arial" w:hAnsi="Arial" w:cs="Arial"/>
            <w:color w:val="auto"/>
          </w:rPr>
          <w:t>постановлением</w:t>
        </w:r>
      </w:hyperlink>
      <w:r w:rsidR="000F4A25" w:rsidRPr="000F4A25">
        <w:rPr>
          <w:rFonts w:ascii="Arial" w:hAnsi="Arial" w:cs="Arial"/>
        </w:rPr>
        <w:t xml:space="preserve"> Правительства Российской Федерации от 1 ноября 2013 г. N 980 (Собрание законодательства Российской Федерации, 2013, N 45, ст. 5816; </w:t>
      </w:r>
      <w:proofErr w:type="gramStart"/>
      <w:r w:rsidR="000F4A25" w:rsidRPr="000F4A25">
        <w:rPr>
          <w:rFonts w:ascii="Arial" w:hAnsi="Arial" w:cs="Arial"/>
        </w:rPr>
        <w:t>2018, N 52, ст. 8305), </w:t>
      </w:r>
      <w:hyperlink r:id="rId9" w:anchor="block_1000" w:history="1">
        <w:r w:rsidR="000F4A25" w:rsidRPr="000F4A25">
          <w:rPr>
            <w:rStyle w:val="a5"/>
            <w:rFonts w:ascii="Arial" w:hAnsi="Arial" w:cs="Arial"/>
            <w:color w:val="auto"/>
          </w:rPr>
          <w:t>Порядком</w:t>
        </w:r>
      </w:hyperlink>
      <w:r w:rsidR="000F4A25" w:rsidRPr="000F4A25">
        <w:rPr>
          <w:rFonts w:ascii="Arial" w:hAnsi="Arial" w:cs="Arial"/>
        </w:rPr>
        <w:t> организации и осуществления образовательной деятельности по основным программам профессионального обучения, утвержденным </w:t>
      </w:r>
      <w:hyperlink r:id="rId10" w:history="1">
        <w:r w:rsidR="000F4A25" w:rsidRPr="000F4A25">
          <w:rPr>
            <w:rStyle w:val="a5"/>
            <w:rFonts w:ascii="Arial" w:hAnsi="Arial" w:cs="Arial"/>
            <w:color w:val="auto"/>
          </w:rPr>
          <w:t>приказом</w:t>
        </w:r>
      </w:hyperlink>
      <w:r w:rsidR="000F4A25" w:rsidRPr="000F4A25">
        <w:rPr>
          <w:rFonts w:ascii="Arial" w:hAnsi="Arial" w:cs="Arial"/>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1" w:anchor="block_1000" w:history="1">
        <w:r w:rsidR="000F4A25" w:rsidRPr="000F4A25">
          <w:rPr>
            <w:rStyle w:val="a5"/>
            <w:rFonts w:ascii="Arial" w:hAnsi="Arial" w:cs="Arial"/>
            <w:color w:val="auto"/>
          </w:rPr>
          <w:t>профессиональными и квалификационными требованиями</w:t>
        </w:r>
      </w:hyperlink>
      <w:r w:rsidR="000F4A25" w:rsidRPr="000F4A25">
        <w:rPr>
          <w:rFonts w:ascii="Arial" w:hAnsi="Arial" w:cs="Arial"/>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0F4A25" w:rsidRPr="000F4A25">
        <w:rPr>
          <w:rFonts w:ascii="Arial" w:hAnsi="Arial" w:cs="Arial"/>
        </w:rPr>
        <w:t xml:space="preserve"> </w:t>
      </w:r>
      <w:proofErr w:type="gramStart"/>
      <w:r w:rsidR="000F4A25" w:rsidRPr="000F4A25">
        <w:rPr>
          <w:rFonts w:ascii="Arial" w:hAnsi="Arial" w:cs="Arial"/>
        </w:rPr>
        <w:t>пункта 2 статьи 20 Федерального закона "О безопасности дорожного движения", утвержденными </w:t>
      </w:r>
      <w:hyperlink r:id="rId12" w:history="1">
        <w:r w:rsidR="000F4A25" w:rsidRPr="000F4A25">
          <w:rPr>
            <w:rStyle w:val="a5"/>
            <w:rFonts w:ascii="Arial" w:hAnsi="Arial" w:cs="Arial"/>
            <w:color w:val="auto"/>
          </w:rPr>
          <w:t>приказом</w:t>
        </w:r>
      </w:hyperlink>
      <w:r w:rsidR="000F4A25" w:rsidRPr="000F4A25">
        <w:rPr>
          <w:rFonts w:ascii="Arial" w:hAnsi="Arial" w:cs="Arial"/>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0F4A25" w:rsidRPr="000F4A25" w:rsidRDefault="000F4A25" w:rsidP="000F4A25">
      <w:pPr>
        <w:pStyle w:val="s1"/>
        <w:shd w:val="clear" w:color="auto" w:fill="FFFFFF"/>
        <w:spacing w:before="0" w:beforeAutospacing="0" w:after="0" w:afterAutospacing="0" w:line="360" w:lineRule="auto"/>
        <w:rPr>
          <w:rFonts w:ascii="Arial" w:hAnsi="Arial" w:cs="Arial"/>
        </w:rPr>
      </w:pPr>
      <w:r w:rsidRPr="000F4A25">
        <w:rPr>
          <w:rFonts w:ascii="Arial" w:hAnsi="Arial" w:cs="Arial"/>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0F4A25" w:rsidRPr="000F4A25" w:rsidRDefault="000F4A25" w:rsidP="000F4A25">
      <w:pPr>
        <w:pStyle w:val="s1"/>
        <w:shd w:val="clear" w:color="auto" w:fill="FFFFFF"/>
        <w:spacing w:before="0" w:beforeAutospacing="0" w:after="0" w:afterAutospacing="0" w:line="360" w:lineRule="auto"/>
        <w:rPr>
          <w:rFonts w:ascii="Arial" w:hAnsi="Arial" w:cs="Arial"/>
        </w:rPr>
      </w:pPr>
      <w:proofErr w:type="spellStart"/>
      <w:r>
        <w:rPr>
          <w:rFonts w:ascii="Arial" w:hAnsi="Arial" w:cs="Arial"/>
        </w:rPr>
        <w:t>У</w:t>
      </w:r>
      <w:r w:rsidRPr="000F4A25">
        <w:rPr>
          <w:rFonts w:ascii="Arial" w:hAnsi="Arial" w:cs="Arial"/>
        </w:rPr>
        <w:t>учебный</w:t>
      </w:r>
      <w:proofErr w:type="spellEnd"/>
      <w:r w:rsidRPr="000F4A25">
        <w:rPr>
          <w:rFonts w:ascii="Arial" w:hAnsi="Arial" w:cs="Arial"/>
        </w:rPr>
        <w:t xml:space="preserve">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0F4A25" w:rsidRPr="000F4A25" w:rsidRDefault="000F4A25" w:rsidP="000F4A25">
      <w:pPr>
        <w:pStyle w:val="s1"/>
        <w:shd w:val="clear" w:color="auto" w:fill="FFFFFF"/>
        <w:spacing w:before="0" w:beforeAutospacing="0" w:after="0" w:afterAutospacing="0" w:line="360" w:lineRule="auto"/>
        <w:rPr>
          <w:rFonts w:ascii="Arial" w:hAnsi="Arial" w:cs="Arial"/>
        </w:rPr>
      </w:pPr>
      <w:r w:rsidRPr="000F4A25">
        <w:rPr>
          <w:rFonts w:ascii="Arial" w:hAnsi="Arial" w:cs="Arial"/>
        </w:rPr>
        <w:t>Специальный ци</w:t>
      </w:r>
      <w:proofErr w:type="gramStart"/>
      <w:r w:rsidRPr="000F4A25">
        <w:rPr>
          <w:rFonts w:ascii="Arial" w:hAnsi="Arial" w:cs="Arial"/>
        </w:rPr>
        <w:t>кл вкл</w:t>
      </w:r>
      <w:proofErr w:type="gramEnd"/>
      <w:r w:rsidRPr="000F4A25">
        <w:rPr>
          <w:rFonts w:ascii="Arial" w:hAnsi="Arial" w:cs="Arial"/>
        </w:rPr>
        <w:t>ючает учебные предметы:</w:t>
      </w:r>
    </w:p>
    <w:p w:rsidR="000F4A25" w:rsidRPr="000F4A25" w:rsidRDefault="000F4A25" w:rsidP="000F4A25">
      <w:pPr>
        <w:pStyle w:val="s1"/>
        <w:shd w:val="clear" w:color="auto" w:fill="FFFFFF"/>
        <w:spacing w:before="0" w:beforeAutospacing="0" w:after="0" w:afterAutospacing="0" w:line="360" w:lineRule="auto"/>
        <w:rPr>
          <w:rFonts w:ascii="Arial" w:hAnsi="Arial" w:cs="Arial"/>
        </w:rPr>
      </w:pPr>
      <w:r w:rsidRPr="000F4A25">
        <w:rPr>
          <w:rFonts w:ascii="Arial" w:hAnsi="Arial" w:cs="Arial"/>
        </w:rPr>
        <w:t>"Устройство и техническое обслуживание транспортных средств категории "ВЕ" как объектов управления";</w:t>
      </w:r>
    </w:p>
    <w:p w:rsidR="000F4A25" w:rsidRPr="000F4A25" w:rsidRDefault="000F4A25" w:rsidP="000F4A25">
      <w:pPr>
        <w:pStyle w:val="s1"/>
        <w:shd w:val="clear" w:color="auto" w:fill="FFFFFF"/>
        <w:spacing w:before="0" w:beforeAutospacing="0" w:after="0" w:afterAutospacing="0" w:line="360" w:lineRule="auto"/>
        <w:rPr>
          <w:rFonts w:ascii="Arial" w:hAnsi="Arial" w:cs="Arial"/>
        </w:rPr>
      </w:pPr>
      <w:r w:rsidRPr="000F4A25">
        <w:rPr>
          <w:rFonts w:ascii="Arial" w:hAnsi="Arial" w:cs="Arial"/>
        </w:rPr>
        <w:lastRenderedPageBreak/>
        <w:t>"Основы управления транспортными средствами категории "ВЕ";</w:t>
      </w:r>
    </w:p>
    <w:p w:rsidR="000F4A25" w:rsidRPr="000F4A25" w:rsidRDefault="000F4A25" w:rsidP="000F4A25">
      <w:pPr>
        <w:pStyle w:val="s1"/>
        <w:shd w:val="clear" w:color="auto" w:fill="FFFFFF"/>
        <w:spacing w:before="0" w:beforeAutospacing="0" w:after="0" w:afterAutospacing="0" w:line="360" w:lineRule="auto"/>
        <w:rPr>
          <w:rFonts w:ascii="Arial" w:hAnsi="Arial" w:cs="Arial"/>
        </w:rPr>
      </w:pPr>
      <w:r w:rsidRPr="000F4A25">
        <w:rPr>
          <w:rFonts w:ascii="Arial" w:hAnsi="Arial" w:cs="Arial"/>
        </w:rPr>
        <w:t>"Вождение транспортных средств категории "ВЕ" (с механической трансмиссией/с автоматической трансмиссией)".</w:t>
      </w:r>
    </w:p>
    <w:p w:rsidR="000F4A25" w:rsidRPr="000F4A25" w:rsidRDefault="00737E0A" w:rsidP="000F4A25">
      <w:pPr>
        <w:pStyle w:val="s1"/>
        <w:shd w:val="clear" w:color="auto" w:fill="FFFFFF"/>
        <w:spacing w:before="0" w:beforeAutospacing="0" w:after="0" w:afterAutospacing="0" w:line="360" w:lineRule="auto"/>
        <w:rPr>
          <w:rFonts w:ascii="Arial" w:hAnsi="Arial" w:cs="Arial"/>
        </w:rPr>
      </w:pPr>
      <w:r>
        <w:rPr>
          <w:rFonts w:ascii="Arial" w:hAnsi="Arial" w:cs="Arial"/>
        </w:rPr>
        <w:t>Р</w:t>
      </w:r>
      <w:r w:rsidR="000F4A25" w:rsidRPr="000F4A25">
        <w:rPr>
          <w:rFonts w:ascii="Arial" w:hAnsi="Arial" w:cs="Arial"/>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F4A25" w:rsidRPr="000F4A25" w:rsidRDefault="000F4A25" w:rsidP="000F4A25">
      <w:pPr>
        <w:pStyle w:val="s1"/>
        <w:shd w:val="clear" w:color="auto" w:fill="FFFFFF"/>
        <w:spacing w:before="0" w:beforeAutospacing="0" w:after="0" w:afterAutospacing="0" w:line="360" w:lineRule="auto"/>
        <w:rPr>
          <w:rFonts w:ascii="Arial" w:hAnsi="Arial" w:cs="Arial"/>
        </w:rPr>
      </w:pPr>
      <w:proofErr w:type="gramStart"/>
      <w:r w:rsidRPr="000F4A25">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"ВЕ", разработанной и утвержденной организацией, осуществляющей образовательную деятельность, в соответствии с </w:t>
      </w:r>
      <w:hyperlink r:id="rId13" w:anchor="block_108165" w:history="1">
        <w:r w:rsidRPr="000F4A25">
          <w:rPr>
            <w:rStyle w:val="a5"/>
            <w:rFonts w:ascii="Arial" w:hAnsi="Arial" w:cs="Arial"/>
            <w:color w:val="auto"/>
          </w:rPr>
          <w:t>частями 3</w:t>
        </w:r>
      </w:hyperlink>
      <w:r w:rsidRPr="000F4A25">
        <w:rPr>
          <w:rFonts w:ascii="Arial" w:hAnsi="Arial" w:cs="Arial"/>
        </w:rPr>
        <w:t> и </w:t>
      </w:r>
      <w:hyperlink r:id="rId14" w:anchor="block_108169" w:history="1">
        <w:r w:rsidRPr="000F4A25">
          <w:rPr>
            <w:rStyle w:val="a5"/>
            <w:rFonts w:ascii="Arial" w:hAnsi="Arial" w:cs="Arial"/>
            <w:color w:val="auto"/>
          </w:rPr>
          <w:t>5 статьи 12</w:t>
        </w:r>
      </w:hyperlink>
      <w:r w:rsidRPr="000F4A25">
        <w:rPr>
          <w:rFonts w:ascii="Arial" w:hAnsi="Arial" w:cs="Arial"/>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w:t>
      </w:r>
      <w:proofErr w:type="gramEnd"/>
      <w:r w:rsidRPr="000F4A25">
        <w:rPr>
          <w:rFonts w:ascii="Arial" w:hAnsi="Arial" w:cs="Arial"/>
        </w:rPr>
        <w:t xml:space="preserve"> дел Российской Федерации согласно </w:t>
      </w:r>
      <w:hyperlink r:id="rId15" w:anchor="block_1053" w:history="1">
        <w:r w:rsidRPr="000F4A25">
          <w:rPr>
            <w:rStyle w:val="a5"/>
            <w:rFonts w:ascii="Arial" w:hAnsi="Arial" w:cs="Arial"/>
            <w:color w:val="auto"/>
          </w:rPr>
          <w:t>подпункту "в" пункта 5</w:t>
        </w:r>
      </w:hyperlink>
      <w:r w:rsidRPr="000F4A25">
        <w:rPr>
          <w:rFonts w:ascii="Arial" w:hAnsi="Arial" w:cs="Arial"/>
        </w:rPr>
        <w:t> Положения о лицензировании образовательной деятельности, утвержденного </w:t>
      </w:r>
      <w:hyperlink r:id="rId16" w:history="1">
        <w:r w:rsidRPr="000F4A25">
          <w:rPr>
            <w:rStyle w:val="a5"/>
            <w:rFonts w:ascii="Arial" w:hAnsi="Arial" w:cs="Arial"/>
            <w:color w:val="auto"/>
          </w:rPr>
          <w:t>постановлением</w:t>
        </w:r>
      </w:hyperlink>
      <w:r w:rsidRPr="000F4A25">
        <w:rPr>
          <w:rFonts w:ascii="Arial" w:hAnsi="Arial" w:cs="Arial"/>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0F4A25" w:rsidRPr="000F4A25" w:rsidRDefault="000F4A25" w:rsidP="000F4A25">
      <w:pPr>
        <w:pStyle w:val="s1"/>
        <w:shd w:val="clear" w:color="auto" w:fill="FFFFFF"/>
        <w:spacing w:before="0" w:beforeAutospacing="0" w:after="0" w:afterAutospacing="0" w:line="360" w:lineRule="auto"/>
        <w:rPr>
          <w:rFonts w:ascii="Arial" w:hAnsi="Arial" w:cs="Arial"/>
        </w:rPr>
      </w:pPr>
      <w:r w:rsidRPr="000F4A25">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0F4A25" w:rsidRPr="000F4A25" w:rsidRDefault="00737E0A" w:rsidP="000F4A25">
      <w:pPr>
        <w:pStyle w:val="s1"/>
        <w:shd w:val="clear" w:color="auto" w:fill="FFFFFF"/>
        <w:spacing w:before="0" w:beforeAutospacing="0" w:after="0" w:afterAutospacing="0" w:line="360" w:lineRule="auto"/>
        <w:rPr>
          <w:rFonts w:ascii="Arial" w:hAnsi="Arial" w:cs="Arial"/>
        </w:rPr>
      </w:pPr>
      <w:r>
        <w:rPr>
          <w:rFonts w:ascii="Arial" w:hAnsi="Arial" w:cs="Arial"/>
        </w:rPr>
        <w:t>П</w:t>
      </w:r>
      <w:r w:rsidR="000F4A25" w:rsidRPr="000F4A25">
        <w:rPr>
          <w:rFonts w:ascii="Arial" w:hAnsi="Arial" w:cs="Arial"/>
        </w:rPr>
        <w:t>рограмма предусматривает достаточный для формирования, закрепления и развития практических навыков и компетенций объем практики.</w:t>
      </w:r>
    </w:p>
    <w:p w:rsidR="000F4A25" w:rsidRPr="000F4A25" w:rsidRDefault="00737E0A" w:rsidP="000F4A25">
      <w:pPr>
        <w:pStyle w:val="s1"/>
        <w:shd w:val="clear" w:color="auto" w:fill="FFFFFF"/>
        <w:spacing w:before="0" w:beforeAutospacing="0" w:after="0" w:afterAutospacing="0" w:line="360" w:lineRule="auto"/>
        <w:rPr>
          <w:rFonts w:ascii="Arial" w:hAnsi="Arial" w:cs="Arial"/>
        </w:rPr>
      </w:pPr>
      <w:r>
        <w:rPr>
          <w:rFonts w:ascii="Arial" w:hAnsi="Arial" w:cs="Arial"/>
        </w:rPr>
        <w:t>П</w:t>
      </w:r>
      <w:r w:rsidR="000F4A25" w:rsidRPr="000F4A25">
        <w:rPr>
          <w:rFonts w:ascii="Arial" w:hAnsi="Arial" w:cs="Arial"/>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F4A25" w:rsidRDefault="000F4A25" w:rsidP="000F4A25">
      <w:pPr>
        <w:pStyle w:val="a6"/>
        <w:shd w:val="clear" w:color="auto" w:fill="FFFFFF"/>
        <w:spacing w:before="0" w:beforeAutospacing="0" w:after="0" w:afterAutospacing="0"/>
        <w:rPr>
          <w:color w:val="22272F"/>
          <w:sz w:val="23"/>
          <w:szCs w:val="23"/>
        </w:rPr>
      </w:pPr>
      <w:r>
        <w:rPr>
          <w:color w:val="22272F"/>
          <w:sz w:val="23"/>
          <w:szCs w:val="23"/>
        </w:rPr>
        <w:t> </w:t>
      </w:r>
    </w:p>
    <w:p w:rsidR="005B6244" w:rsidRDefault="005B6244" w:rsidP="000F4A25">
      <w:pPr>
        <w:shd w:val="clear" w:color="auto" w:fill="FFFFFF"/>
        <w:spacing w:after="0" w:line="360" w:lineRule="auto"/>
        <w:jc w:val="both"/>
        <w:rPr>
          <w:rFonts w:ascii="Arial" w:eastAsia="Times New Roman" w:hAnsi="Arial" w:cs="Arial"/>
          <w:b/>
          <w:color w:val="000000"/>
          <w:sz w:val="24"/>
          <w:szCs w:val="24"/>
          <w:lang w:eastAsia="ru-RU"/>
        </w:rPr>
      </w:pPr>
    </w:p>
    <w:p w:rsidR="00737E0A" w:rsidRDefault="00737E0A" w:rsidP="005B6244">
      <w:pPr>
        <w:shd w:val="clear" w:color="auto" w:fill="FFFFFF"/>
        <w:spacing w:after="0" w:line="360" w:lineRule="auto"/>
        <w:ind w:firstLine="390"/>
        <w:jc w:val="center"/>
        <w:rPr>
          <w:rFonts w:ascii="Arial" w:eastAsia="Times New Roman" w:hAnsi="Arial" w:cs="Arial"/>
          <w:b/>
          <w:color w:val="000000"/>
          <w:sz w:val="24"/>
          <w:szCs w:val="24"/>
          <w:lang w:eastAsia="ru-RU"/>
        </w:rPr>
      </w:pPr>
    </w:p>
    <w:p w:rsidR="00737E0A" w:rsidRDefault="00737E0A" w:rsidP="005B6244">
      <w:pPr>
        <w:shd w:val="clear" w:color="auto" w:fill="FFFFFF"/>
        <w:spacing w:after="0" w:line="360" w:lineRule="auto"/>
        <w:ind w:firstLine="390"/>
        <w:jc w:val="center"/>
        <w:rPr>
          <w:rFonts w:ascii="Arial" w:eastAsia="Times New Roman" w:hAnsi="Arial" w:cs="Arial"/>
          <w:b/>
          <w:color w:val="000000"/>
          <w:sz w:val="24"/>
          <w:szCs w:val="24"/>
          <w:lang w:eastAsia="ru-RU"/>
        </w:rPr>
      </w:pPr>
    </w:p>
    <w:p w:rsidR="00737E0A" w:rsidRDefault="00737E0A" w:rsidP="005B6244">
      <w:pPr>
        <w:shd w:val="clear" w:color="auto" w:fill="FFFFFF"/>
        <w:spacing w:after="0" w:line="360" w:lineRule="auto"/>
        <w:ind w:firstLine="390"/>
        <w:jc w:val="center"/>
        <w:rPr>
          <w:rFonts w:ascii="Arial" w:eastAsia="Times New Roman" w:hAnsi="Arial" w:cs="Arial"/>
          <w:b/>
          <w:color w:val="000000"/>
          <w:sz w:val="24"/>
          <w:szCs w:val="24"/>
          <w:lang w:eastAsia="ru-RU"/>
        </w:rPr>
      </w:pPr>
    </w:p>
    <w:p w:rsidR="00737E0A" w:rsidRDefault="00737E0A" w:rsidP="005B6244">
      <w:pPr>
        <w:shd w:val="clear" w:color="auto" w:fill="FFFFFF"/>
        <w:spacing w:after="0" w:line="360" w:lineRule="auto"/>
        <w:ind w:firstLine="390"/>
        <w:jc w:val="center"/>
        <w:rPr>
          <w:rFonts w:ascii="Arial" w:eastAsia="Times New Roman" w:hAnsi="Arial" w:cs="Arial"/>
          <w:b/>
          <w:color w:val="000000"/>
          <w:sz w:val="24"/>
          <w:szCs w:val="24"/>
          <w:lang w:eastAsia="ru-RU"/>
        </w:rPr>
      </w:pPr>
    </w:p>
    <w:p w:rsidR="00737E0A" w:rsidRDefault="00737E0A" w:rsidP="005B6244">
      <w:pPr>
        <w:shd w:val="clear" w:color="auto" w:fill="FFFFFF"/>
        <w:spacing w:after="0" w:line="360" w:lineRule="auto"/>
        <w:ind w:firstLine="390"/>
        <w:jc w:val="center"/>
        <w:rPr>
          <w:rFonts w:ascii="Arial" w:eastAsia="Times New Roman" w:hAnsi="Arial" w:cs="Arial"/>
          <w:b/>
          <w:color w:val="000000"/>
          <w:sz w:val="24"/>
          <w:szCs w:val="24"/>
          <w:lang w:eastAsia="ru-RU"/>
        </w:rPr>
      </w:pPr>
    </w:p>
    <w:p w:rsidR="00737E0A" w:rsidRDefault="00737E0A" w:rsidP="005B6244">
      <w:pPr>
        <w:shd w:val="clear" w:color="auto" w:fill="FFFFFF"/>
        <w:spacing w:after="0" w:line="360" w:lineRule="auto"/>
        <w:ind w:firstLine="390"/>
        <w:jc w:val="center"/>
        <w:rPr>
          <w:rFonts w:ascii="Arial" w:eastAsia="Times New Roman" w:hAnsi="Arial" w:cs="Arial"/>
          <w:b/>
          <w:color w:val="000000"/>
          <w:sz w:val="24"/>
          <w:szCs w:val="24"/>
          <w:lang w:eastAsia="ru-RU"/>
        </w:rPr>
      </w:pPr>
    </w:p>
    <w:p w:rsidR="00737E0A" w:rsidRDefault="00737E0A" w:rsidP="005B6244">
      <w:pPr>
        <w:shd w:val="clear" w:color="auto" w:fill="FFFFFF"/>
        <w:spacing w:after="0" w:line="360" w:lineRule="auto"/>
        <w:ind w:firstLine="390"/>
        <w:jc w:val="center"/>
        <w:rPr>
          <w:rFonts w:ascii="Arial" w:eastAsia="Times New Roman" w:hAnsi="Arial" w:cs="Arial"/>
          <w:b/>
          <w:color w:val="000000"/>
          <w:sz w:val="24"/>
          <w:szCs w:val="24"/>
          <w:lang w:eastAsia="ru-RU"/>
        </w:rPr>
      </w:pPr>
    </w:p>
    <w:p w:rsidR="00737E0A" w:rsidRDefault="00737E0A" w:rsidP="005B6244">
      <w:pPr>
        <w:shd w:val="clear" w:color="auto" w:fill="FFFFFF"/>
        <w:spacing w:after="0" w:line="360" w:lineRule="auto"/>
        <w:ind w:firstLine="390"/>
        <w:jc w:val="center"/>
        <w:rPr>
          <w:rFonts w:ascii="Arial" w:eastAsia="Times New Roman" w:hAnsi="Arial" w:cs="Arial"/>
          <w:b/>
          <w:color w:val="000000"/>
          <w:sz w:val="24"/>
          <w:szCs w:val="24"/>
          <w:lang w:eastAsia="ru-RU"/>
        </w:rPr>
      </w:pPr>
    </w:p>
    <w:p w:rsidR="005B6244" w:rsidRPr="006C3932" w:rsidRDefault="005B6244" w:rsidP="005B6244">
      <w:pPr>
        <w:shd w:val="clear" w:color="auto" w:fill="FFFFFF"/>
        <w:spacing w:after="0" w:line="360" w:lineRule="auto"/>
        <w:ind w:firstLine="390"/>
        <w:jc w:val="center"/>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lastRenderedPageBreak/>
        <w:t>II. УЧЕБНЫЙ ПЛАН</w:t>
      </w:r>
    </w:p>
    <w:p w:rsidR="006F1ABD" w:rsidRDefault="006F1ABD" w:rsidP="00EF43DB">
      <w:pPr>
        <w:shd w:val="clear" w:color="auto" w:fill="FFFFFF"/>
        <w:spacing w:after="0" w:line="240" w:lineRule="auto"/>
        <w:jc w:val="center"/>
        <w:rPr>
          <w:rFonts w:ascii="Arial" w:eastAsia="Times New Roman" w:hAnsi="Arial" w:cs="Arial"/>
          <w:b/>
          <w:color w:val="000000"/>
          <w:sz w:val="24"/>
          <w:szCs w:val="24"/>
          <w:lang w:eastAsia="ru-RU"/>
        </w:rPr>
      </w:pPr>
    </w:p>
    <w:tbl>
      <w:tblPr>
        <w:tblStyle w:val="1"/>
        <w:tblW w:w="0" w:type="auto"/>
        <w:tblLook w:val="04A0" w:firstRow="1" w:lastRow="0" w:firstColumn="1" w:lastColumn="0" w:noHBand="0" w:noVBand="1"/>
      </w:tblPr>
      <w:tblGrid>
        <w:gridCol w:w="4912"/>
        <w:gridCol w:w="1350"/>
        <w:gridCol w:w="2159"/>
        <w:gridCol w:w="2110"/>
      </w:tblGrid>
      <w:tr w:rsidR="006F1ABD" w:rsidRPr="00242182" w:rsidTr="000F4A25">
        <w:trPr>
          <w:cnfStyle w:val="100000000000" w:firstRow="1" w:lastRow="0" w:firstColumn="0" w:lastColumn="0" w:oddVBand="0" w:evenVBand="0" w:oddHBand="0" w:evenHBand="0" w:firstRowFirstColumn="0" w:firstRowLastColumn="0" w:lastRowFirstColumn="0" w:lastRowLastColumn="0"/>
        </w:trPr>
        <w:tc>
          <w:tcPr>
            <w:tcW w:w="4879" w:type="dxa"/>
            <w:vMerge w:val="restart"/>
            <w:hideMark/>
          </w:tcPr>
          <w:p w:rsidR="006F1ABD" w:rsidRDefault="006F1ABD" w:rsidP="006F1ABD">
            <w:pPr>
              <w:jc w:val="center"/>
              <w:rPr>
                <w:rFonts w:ascii="Arial" w:eastAsia="Times New Roman" w:hAnsi="Arial" w:cs="Arial"/>
                <w:b/>
                <w:color w:val="000000"/>
                <w:sz w:val="24"/>
                <w:szCs w:val="24"/>
                <w:lang w:eastAsia="ru-RU"/>
              </w:rPr>
            </w:pPr>
          </w:p>
          <w:p w:rsidR="006F1ABD" w:rsidRDefault="006F1ABD" w:rsidP="006F1ABD">
            <w:pPr>
              <w:jc w:val="center"/>
              <w:rPr>
                <w:rFonts w:ascii="Arial" w:eastAsia="Times New Roman" w:hAnsi="Arial" w:cs="Arial"/>
                <w:b/>
                <w:color w:val="000000"/>
                <w:sz w:val="24"/>
                <w:szCs w:val="24"/>
                <w:lang w:eastAsia="ru-RU"/>
              </w:rPr>
            </w:pPr>
          </w:p>
          <w:p w:rsidR="006F1ABD" w:rsidRPr="00FE6E42" w:rsidRDefault="006F1ABD" w:rsidP="006F1AB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486" w:type="dxa"/>
            <w:gridSpan w:val="3"/>
            <w:hideMark/>
          </w:tcPr>
          <w:p w:rsidR="006F1ABD" w:rsidRPr="00FE6E42" w:rsidRDefault="006F1ABD" w:rsidP="006F1AB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6F1ABD" w:rsidRPr="00242182" w:rsidTr="000F4A25">
        <w:tc>
          <w:tcPr>
            <w:tcW w:w="0" w:type="auto"/>
            <w:vMerge/>
            <w:hideMark/>
          </w:tcPr>
          <w:p w:rsidR="006F1ABD" w:rsidRPr="00242182" w:rsidRDefault="006F1ABD" w:rsidP="006F1ABD">
            <w:pPr>
              <w:rPr>
                <w:rFonts w:ascii="Arial" w:eastAsia="Times New Roman" w:hAnsi="Arial" w:cs="Arial"/>
                <w:color w:val="000000"/>
                <w:sz w:val="24"/>
                <w:szCs w:val="24"/>
                <w:lang w:eastAsia="ru-RU"/>
              </w:rPr>
            </w:pPr>
          </w:p>
        </w:tc>
        <w:tc>
          <w:tcPr>
            <w:tcW w:w="1314" w:type="dxa"/>
            <w:vMerge w:val="restart"/>
            <w:hideMark/>
          </w:tcPr>
          <w:p w:rsidR="006F1ABD" w:rsidRPr="00FE6E42" w:rsidRDefault="006F1ABD" w:rsidP="006F1AB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172" w:type="dxa"/>
            <w:gridSpan w:val="2"/>
            <w:hideMark/>
          </w:tcPr>
          <w:p w:rsidR="006F1ABD" w:rsidRPr="00FE6E42" w:rsidRDefault="006F1ABD" w:rsidP="006F1AB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6F1ABD" w:rsidRPr="00242182" w:rsidTr="000F4A25">
        <w:tc>
          <w:tcPr>
            <w:tcW w:w="0" w:type="auto"/>
            <w:vMerge/>
            <w:hideMark/>
          </w:tcPr>
          <w:p w:rsidR="006F1ABD" w:rsidRPr="00242182" w:rsidRDefault="006F1ABD" w:rsidP="006F1ABD">
            <w:pPr>
              <w:rPr>
                <w:rFonts w:ascii="Arial" w:eastAsia="Times New Roman" w:hAnsi="Arial" w:cs="Arial"/>
                <w:color w:val="000000"/>
                <w:sz w:val="24"/>
                <w:szCs w:val="24"/>
                <w:lang w:eastAsia="ru-RU"/>
              </w:rPr>
            </w:pPr>
          </w:p>
        </w:tc>
        <w:tc>
          <w:tcPr>
            <w:tcW w:w="0" w:type="auto"/>
            <w:vMerge/>
            <w:hideMark/>
          </w:tcPr>
          <w:p w:rsidR="006F1ABD" w:rsidRPr="00242182" w:rsidRDefault="006F1ABD" w:rsidP="006F1ABD">
            <w:pPr>
              <w:rPr>
                <w:rFonts w:ascii="Arial" w:eastAsia="Times New Roman" w:hAnsi="Arial" w:cs="Arial"/>
                <w:color w:val="000000"/>
                <w:sz w:val="24"/>
                <w:szCs w:val="24"/>
                <w:lang w:eastAsia="ru-RU"/>
              </w:rPr>
            </w:pPr>
          </w:p>
        </w:tc>
        <w:tc>
          <w:tcPr>
            <w:tcW w:w="2120" w:type="dxa"/>
            <w:hideMark/>
          </w:tcPr>
          <w:p w:rsidR="006F1ABD" w:rsidRPr="00FE6E42" w:rsidRDefault="006F1ABD" w:rsidP="006F1AB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52" w:type="dxa"/>
            <w:hideMark/>
          </w:tcPr>
          <w:p w:rsidR="006F1ABD" w:rsidRPr="00FE6E42" w:rsidRDefault="006F1ABD" w:rsidP="006F1AB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6F1ABD" w:rsidRPr="00242182" w:rsidTr="000F4A25">
        <w:tc>
          <w:tcPr>
            <w:tcW w:w="10365" w:type="dxa"/>
            <w:gridSpan w:val="4"/>
            <w:hideMark/>
          </w:tcPr>
          <w:p w:rsidR="006F1ABD" w:rsidRPr="00FE6E42" w:rsidRDefault="006F1ABD" w:rsidP="006F1AB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6F1ABD" w:rsidRPr="00242182" w:rsidTr="000F4A25">
        <w:tc>
          <w:tcPr>
            <w:tcW w:w="4879" w:type="dxa"/>
            <w:hideMark/>
          </w:tcPr>
          <w:p w:rsidR="006F1ABD" w:rsidRDefault="006F1ABD" w:rsidP="006F1ABD">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w:t>
            </w:r>
            <w:r>
              <w:rPr>
                <w:rFonts w:ascii="Arial" w:eastAsia="Times New Roman" w:hAnsi="Arial" w:cs="Arial"/>
                <w:color w:val="000000"/>
                <w:sz w:val="24"/>
                <w:szCs w:val="24"/>
                <w:lang w:eastAsia="ru-RU"/>
              </w:rPr>
              <w:t>ранспортных средств категории "ВЕ</w:t>
            </w:r>
            <w:r w:rsidRPr="00242182">
              <w:rPr>
                <w:rFonts w:ascii="Arial" w:eastAsia="Times New Roman" w:hAnsi="Arial" w:cs="Arial"/>
                <w:color w:val="000000"/>
                <w:sz w:val="24"/>
                <w:szCs w:val="24"/>
                <w:lang w:eastAsia="ru-RU"/>
              </w:rPr>
              <w:t>" как объектов управления</w:t>
            </w:r>
            <w:r w:rsidR="00C33D69">
              <w:rPr>
                <w:rFonts w:ascii="Arial" w:eastAsia="Times New Roman" w:hAnsi="Arial" w:cs="Arial"/>
                <w:color w:val="000000"/>
                <w:sz w:val="24"/>
                <w:szCs w:val="24"/>
                <w:lang w:eastAsia="ru-RU"/>
              </w:rPr>
              <w:t>.</w:t>
            </w:r>
          </w:p>
          <w:p w:rsidR="00C33D69" w:rsidRPr="00242182" w:rsidRDefault="00737E0A" w:rsidP="006F1ABD">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6F1ABD" w:rsidRDefault="006F1ABD"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p w:rsidR="00C33D69" w:rsidRDefault="00C33D69" w:rsidP="006F1ABD">
            <w:pPr>
              <w:jc w:val="center"/>
              <w:rPr>
                <w:rFonts w:ascii="Arial" w:eastAsia="Times New Roman" w:hAnsi="Arial" w:cs="Arial"/>
                <w:color w:val="000000"/>
                <w:sz w:val="24"/>
                <w:szCs w:val="24"/>
                <w:lang w:eastAsia="ru-RU"/>
              </w:rPr>
            </w:pPr>
          </w:p>
          <w:p w:rsidR="00C33D69" w:rsidRDefault="00C33D69" w:rsidP="006F1ABD">
            <w:pPr>
              <w:jc w:val="center"/>
              <w:rPr>
                <w:rFonts w:ascii="Arial" w:eastAsia="Times New Roman" w:hAnsi="Arial" w:cs="Arial"/>
                <w:color w:val="000000"/>
                <w:sz w:val="24"/>
                <w:szCs w:val="24"/>
                <w:lang w:eastAsia="ru-RU"/>
              </w:rPr>
            </w:pPr>
          </w:p>
          <w:p w:rsidR="00C33D69" w:rsidRPr="00EF43DB" w:rsidRDefault="00C33D69"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6F1ABD" w:rsidRDefault="006F1ABD" w:rsidP="006F1ABD">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3</w:t>
            </w:r>
          </w:p>
          <w:p w:rsidR="00C33D69" w:rsidRDefault="00C33D69" w:rsidP="006F1ABD">
            <w:pPr>
              <w:jc w:val="center"/>
              <w:rPr>
                <w:rFonts w:ascii="Arial" w:eastAsia="Times New Roman" w:hAnsi="Arial" w:cs="Arial"/>
                <w:color w:val="000000"/>
                <w:sz w:val="24"/>
                <w:szCs w:val="24"/>
                <w:lang w:val="en-US" w:eastAsia="ru-RU"/>
              </w:rPr>
            </w:pPr>
          </w:p>
          <w:p w:rsidR="00C33D69" w:rsidRDefault="00C33D69" w:rsidP="006F1ABD">
            <w:pPr>
              <w:jc w:val="center"/>
              <w:rPr>
                <w:rFonts w:ascii="Arial" w:eastAsia="Times New Roman" w:hAnsi="Arial" w:cs="Arial"/>
                <w:color w:val="000000"/>
                <w:sz w:val="24"/>
                <w:szCs w:val="24"/>
                <w:lang w:val="en-US" w:eastAsia="ru-RU"/>
              </w:rPr>
            </w:pPr>
          </w:p>
          <w:p w:rsidR="00C33D69" w:rsidRPr="00C33D69" w:rsidRDefault="00C33D69"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6F1ABD" w:rsidRDefault="006F1ABD"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p w:rsidR="00C33D69" w:rsidRDefault="00C33D69" w:rsidP="006F1ABD">
            <w:pPr>
              <w:jc w:val="center"/>
              <w:rPr>
                <w:rFonts w:ascii="Arial" w:eastAsia="Times New Roman" w:hAnsi="Arial" w:cs="Arial"/>
                <w:color w:val="000000"/>
                <w:sz w:val="24"/>
                <w:szCs w:val="24"/>
                <w:lang w:eastAsia="ru-RU"/>
              </w:rPr>
            </w:pPr>
          </w:p>
          <w:p w:rsidR="00C33D69" w:rsidRDefault="00C33D69" w:rsidP="006F1ABD">
            <w:pPr>
              <w:jc w:val="center"/>
              <w:rPr>
                <w:rFonts w:ascii="Arial" w:eastAsia="Times New Roman" w:hAnsi="Arial" w:cs="Arial"/>
                <w:color w:val="000000"/>
                <w:sz w:val="24"/>
                <w:szCs w:val="24"/>
                <w:lang w:eastAsia="ru-RU"/>
              </w:rPr>
            </w:pPr>
          </w:p>
          <w:p w:rsidR="00C33D69" w:rsidRPr="00EF43DB" w:rsidRDefault="00C33D69"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F1ABD" w:rsidRPr="00242182" w:rsidTr="000F4A25">
        <w:tc>
          <w:tcPr>
            <w:tcW w:w="4879" w:type="dxa"/>
            <w:hideMark/>
          </w:tcPr>
          <w:p w:rsidR="006F1ABD" w:rsidRDefault="006F1ABD" w:rsidP="006F1ABD">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w:t>
            </w:r>
            <w:r>
              <w:rPr>
                <w:rFonts w:ascii="Arial" w:eastAsia="Times New Roman" w:hAnsi="Arial" w:cs="Arial"/>
                <w:color w:val="000000"/>
                <w:sz w:val="24"/>
                <w:szCs w:val="24"/>
                <w:lang w:eastAsia="ru-RU"/>
              </w:rPr>
              <w:t>портными средствами категории "ВЕ</w:t>
            </w:r>
            <w:r w:rsidRPr="00242182">
              <w:rPr>
                <w:rFonts w:ascii="Arial" w:eastAsia="Times New Roman" w:hAnsi="Arial" w:cs="Arial"/>
                <w:color w:val="000000"/>
                <w:sz w:val="24"/>
                <w:szCs w:val="24"/>
                <w:lang w:eastAsia="ru-RU"/>
              </w:rPr>
              <w:t>"</w:t>
            </w:r>
            <w:r w:rsidR="00C33D69">
              <w:rPr>
                <w:rFonts w:ascii="Arial" w:eastAsia="Times New Roman" w:hAnsi="Arial" w:cs="Arial"/>
                <w:color w:val="000000"/>
                <w:sz w:val="24"/>
                <w:szCs w:val="24"/>
                <w:lang w:eastAsia="ru-RU"/>
              </w:rPr>
              <w:t>.</w:t>
            </w:r>
          </w:p>
          <w:p w:rsidR="00C33D69" w:rsidRPr="00242182" w:rsidRDefault="00737E0A" w:rsidP="006F1ABD">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6F1ABD" w:rsidRDefault="006F1ABD"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p w:rsidR="00C33D69" w:rsidRDefault="00C33D69" w:rsidP="006F1ABD">
            <w:pPr>
              <w:jc w:val="center"/>
              <w:rPr>
                <w:rFonts w:ascii="Arial" w:eastAsia="Times New Roman" w:hAnsi="Arial" w:cs="Arial"/>
                <w:color w:val="000000"/>
                <w:sz w:val="24"/>
                <w:szCs w:val="24"/>
                <w:lang w:eastAsia="ru-RU"/>
              </w:rPr>
            </w:pPr>
          </w:p>
          <w:p w:rsidR="00C33D69" w:rsidRPr="00242182" w:rsidRDefault="00C33D69"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6F1ABD" w:rsidRDefault="006F1ABD"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p w:rsidR="00C33D69" w:rsidRDefault="00C33D69" w:rsidP="006F1ABD">
            <w:pPr>
              <w:jc w:val="center"/>
              <w:rPr>
                <w:rFonts w:ascii="Arial" w:eastAsia="Times New Roman" w:hAnsi="Arial" w:cs="Arial"/>
                <w:color w:val="000000"/>
                <w:sz w:val="24"/>
                <w:szCs w:val="24"/>
                <w:lang w:eastAsia="ru-RU"/>
              </w:rPr>
            </w:pPr>
          </w:p>
          <w:p w:rsidR="00C33D69" w:rsidRPr="00242182" w:rsidRDefault="00C33D69"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6F1ABD" w:rsidRDefault="006F1ABD"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p w:rsidR="00C33D69" w:rsidRDefault="00C33D69" w:rsidP="006F1ABD">
            <w:pPr>
              <w:jc w:val="center"/>
              <w:rPr>
                <w:rFonts w:ascii="Arial" w:eastAsia="Times New Roman" w:hAnsi="Arial" w:cs="Arial"/>
                <w:color w:val="000000"/>
                <w:sz w:val="24"/>
                <w:szCs w:val="24"/>
                <w:lang w:eastAsia="ru-RU"/>
              </w:rPr>
            </w:pPr>
          </w:p>
          <w:p w:rsidR="00C33D69" w:rsidRPr="00242182" w:rsidRDefault="00C33D69"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6F1ABD" w:rsidRPr="00242182" w:rsidTr="000F4A25">
        <w:tc>
          <w:tcPr>
            <w:tcW w:w="4879" w:type="dxa"/>
            <w:hideMark/>
          </w:tcPr>
          <w:p w:rsidR="00737E0A" w:rsidRDefault="006F1ABD" w:rsidP="00737E0A">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w:t>
            </w:r>
            <w:r>
              <w:rPr>
                <w:rFonts w:ascii="Arial" w:eastAsia="Times New Roman" w:hAnsi="Arial" w:cs="Arial"/>
                <w:color w:val="000000"/>
                <w:sz w:val="24"/>
                <w:szCs w:val="24"/>
                <w:lang w:eastAsia="ru-RU"/>
              </w:rPr>
              <w:t>ранспортных средств категории "ВЕ</w:t>
            </w:r>
            <w:r w:rsidRPr="00242182">
              <w:rPr>
                <w:rFonts w:ascii="Arial" w:eastAsia="Times New Roman" w:hAnsi="Arial" w:cs="Arial"/>
                <w:color w:val="000000"/>
                <w:sz w:val="24"/>
                <w:szCs w:val="24"/>
                <w:lang w:eastAsia="ru-RU"/>
              </w:rPr>
              <w:t xml:space="preserve">" (с механической трансмиссией/с автоматической трансмиссией) </w:t>
            </w:r>
          </w:p>
          <w:p w:rsidR="00C33D69" w:rsidRPr="00242182" w:rsidRDefault="00C33D69" w:rsidP="00737E0A">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314" w:type="dxa"/>
            <w:hideMark/>
          </w:tcPr>
          <w:p w:rsidR="006F1ABD" w:rsidRDefault="006F1ABD" w:rsidP="006F1ABD">
            <w:pPr>
              <w:jc w:val="center"/>
              <w:rPr>
                <w:rFonts w:ascii="Arial" w:eastAsia="Times New Roman" w:hAnsi="Arial" w:cs="Arial"/>
                <w:color w:val="000000"/>
                <w:sz w:val="24"/>
                <w:szCs w:val="24"/>
                <w:lang w:eastAsia="ru-RU"/>
              </w:rPr>
            </w:pPr>
          </w:p>
          <w:p w:rsidR="006F1ABD" w:rsidRDefault="006F1ABD"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r w:rsidR="00C33D69">
              <w:rPr>
                <w:rFonts w:ascii="Arial" w:eastAsia="Times New Roman" w:hAnsi="Arial" w:cs="Arial"/>
                <w:color w:val="000000"/>
                <w:sz w:val="24"/>
                <w:szCs w:val="24"/>
                <w:lang w:eastAsia="ru-RU"/>
              </w:rPr>
              <w:t>/14</w:t>
            </w:r>
          </w:p>
          <w:p w:rsidR="00C33D69" w:rsidRDefault="00C33D69" w:rsidP="006F1ABD">
            <w:pPr>
              <w:jc w:val="center"/>
              <w:rPr>
                <w:rFonts w:ascii="Arial" w:eastAsia="Times New Roman" w:hAnsi="Arial" w:cs="Arial"/>
                <w:color w:val="000000"/>
                <w:sz w:val="24"/>
                <w:szCs w:val="24"/>
                <w:lang w:eastAsia="ru-RU"/>
              </w:rPr>
            </w:pPr>
          </w:p>
          <w:p w:rsidR="00C33D69" w:rsidRDefault="00C33D69" w:rsidP="006F1ABD">
            <w:pPr>
              <w:jc w:val="center"/>
              <w:rPr>
                <w:rFonts w:ascii="Arial" w:eastAsia="Times New Roman" w:hAnsi="Arial" w:cs="Arial"/>
                <w:color w:val="000000"/>
                <w:sz w:val="24"/>
                <w:szCs w:val="24"/>
                <w:lang w:eastAsia="ru-RU"/>
              </w:rPr>
            </w:pPr>
          </w:p>
          <w:p w:rsidR="00C33D69" w:rsidRPr="00EF43DB" w:rsidRDefault="00C33D69"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120" w:type="dxa"/>
            <w:hideMark/>
          </w:tcPr>
          <w:p w:rsidR="006F1ABD" w:rsidRDefault="006F1ABD" w:rsidP="006F1ABD">
            <w:pPr>
              <w:jc w:val="center"/>
              <w:rPr>
                <w:rFonts w:ascii="Arial" w:eastAsia="Times New Roman" w:hAnsi="Arial" w:cs="Arial"/>
                <w:color w:val="000000"/>
                <w:sz w:val="24"/>
                <w:szCs w:val="24"/>
                <w:lang w:eastAsia="ru-RU"/>
              </w:rPr>
            </w:pPr>
          </w:p>
          <w:p w:rsidR="006F1ABD" w:rsidRDefault="006F1ABD" w:rsidP="006F1AB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C33D69" w:rsidRDefault="00C33D69" w:rsidP="006F1ABD">
            <w:pPr>
              <w:jc w:val="center"/>
              <w:rPr>
                <w:rFonts w:ascii="Arial" w:eastAsia="Times New Roman" w:hAnsi="Arial" w:cs="Arial"/>
                <w:color w:val="000000"/>
                <w:sz w:val="24"/>
                <w:szCs w:val="24"/>
                <w:lang w:eastAsia="ru-RU"/>
              </w:rPr>
            </w:pPr>
          </w:p>
          <w:p w:rsidR="00C33D69" w:rsidRDefault="00C33D69" w:rsidP="006F1ABD">
            <w:pPr>
              <w:jc w:val="center"/>
              <w:rPr>
                <w:rFonts w:ascii="Arial" w:eastAsia="Times New Roman" w:hAnsi="Arial" w:cs="Arial"/>
                <w:color w:val="000000"/>
                <w:sz w:val="24"/>
                <w:szCs w:val="24"/>
                <w:lang w:eastAsia="ru-RU"/>
              </w:rPr>
            </w:pPr>
          </w:p>
          <w:p w:rsidR="00C33D69" w:rsidRPr="00242182" w:rsidRDefault="00C33D69" w:rsidP="006F1ABD">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52" w:type="dxa"/>
            <w:hideMark/>
          </w:tcPr>
          <w:p w:rsidR="006F1ABD" w:rsidRDefault="006F1ABD" w:rsidP="006F1ABD">
            <w:pPr>
              <w:jc w:val="center"/>
              <w:rPr>
                <w:rFonts w:ascii="Arial" w:eastAsia="Times New Roman" w:hAnsi="Arial" w:cs="Arial"/>
                <w:color w:val="000000"/>
                <w:sz w:val="24"/>
                <w:szCs w:val="24"/>
                <w:lang w:eastAsia="ru-RU"/>
              </w:rPr>
            </w:pPr>
          </w:p>
          <w:p w:rsidR="006F1ABD" w:rsidRDefault="006F1ABD" w:rsidP="00DD529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16</w:t>
            </w:r>
            <w:r w:rsidR="00C33D69">
              <w:rPr>
                <w:rFonts w:ascii="Arial" w:eastAsia="Times New Roman" w:hAnsi="Arial" w:cs="Arial"/>
                <w:color w:val="000000"/>
                <w:sz w:val="24"/>
                <w:szCs w:val="24"/>
                <w:lang w:eastAsia="ru-RU"/>
              </w:rPr>
              <w:t>/14</w:t>
            </w:r>
          </w:p>
          <w:p w:rsidR="00C33D69" w:rsidRDefault="00C33D69" w:rsidP="00C33D69">
            <w:pPr>
              <w:rPr>
                <w:rFonts w:ascii="Arial" w:eastAsia="Times New Roman" w:hAnsi="Arial" w:cs="Arial"/>
                <w:color w:val="000000"/>
                <w:sz w:val="24"/>
                <w:szCs w:val="24"/>
                <w:lang w:eastAsia="ru-RU"/>
              </w:rPr>
            </w:pPr>
          </w:p>
          <w:p w:rsidR="00C33D69" w:rsidRDefault="00C33D69" w:rsidP="006F1ABD">
            <w:pPr>
              <w:jc w:val="center"/>
              <w:rPr>
                <w:rFonts w:ascii="Arial" w:eastAsia="Times New Roman" w:hAnsi="Arial" w:cs="Arial"/>
                <w:color w:val="000000"/>
                <w:sz w:val="24"/>
                <w:szCs w:val="24"/>
                <w:lang w:eastAsia="ru-RU"/>
              </w:rPr>
            </w:pPr>
          </w:p>
          <w:p w:rsidR="00C33D69" w:rsidRPr="00EF43DB" w:rsidRDefault="00C33D69" w:rsidP="00DD529A">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6F1ABD" w:rsidRPr="00242182" w:rsidTr="000F4A25">
        <w:tc>
          <w:tcPr>
            <w:tcW w:w="10365" w:type="dxa"/>
            <w:gridSpan w:val="4"/>
            <w:hideMark/>
          </w:tcPr>
          <w:p w:rsidR="006F1ABD" w:rsidRPr="00FE6E42" w:rsidRDefault="006F1ABD" w:rsidP="006F1ABD">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Квалификационный экзамен</w:t>
            </w:r>
          </w:p>
        </w:tc>
      </w:tr>
      <w:tr w:rsidR="006F1ABD" w:rsidRPr="00242182" w:rsidTr="000F4A25">
        <w:tc>
          <w:tcPr>
            <w:tcW w:w="4879" w:type="dxa"/>
            <w:hideMark/>
          </w:tcPr>
          <w:p w:rsidR="006F1ABD" w:rsidRPr="00242182" w:rsidRDefault="006F1ABD" w:rsidP="006F1ABD">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314" w:type="dxa"/>
            <w:hideMark/>
          </w:tcPr>
          <w:p w:rsidR="006F1ABD" w:rsidRPr="00242182" w:rsidRDefault="006F1ABD" w:rsidP="006F1AB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120" w:type="dxa"/>
            <w:hideMark/>
          </w:tcPr>
          <w:p w:rsidR="006F1ABD" w:rsidRPr="00242182" w:rsidRDefault="006F1ABD" w:rsidP="006F1AB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52" w:type="dxa"/>
            <w:hideMark/>
          </w:tcPr>
          <w:p w:rsidR="006F1ABD" w:rsidRPr="00242182" w:rsidRDefault="006F1ABD" w:rsidP="006F1AB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6F1ABD" w:rsidRPr="00242182" w:rsidTr="000F4A25">
        <w:tc>
          <w:tcPr>
            <w:tcW w:w="4879" w:type="dxa"/>
            <w:hideMark/>
          </w:tcPr>
          <w:p w:rsidR="006F1ABD" w:rsidRPr="00ED39F7" w:rsidRDefault="006F1ABD" w:rsidP="006F1ABD">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314" w:type="dxa"/>
            <w:hideMark/>
          </w:tcPr>
          <w:p w:rsidR="006F1ABD" w:rsidRPr="00EF43DB" w:rsidRDefault="00C33D69" w:rsidP="006F1ABD">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36</w:t>
            </w:r>
            <w:r w:rsidR="00DD529A">
              <w:rPr>
                <w:rFonts w:ascii="Arial" w:eastAsia="Times New Roman" w:hAnsi="Arial" w:cs="Arial"/>
                <w:b/>
                <w:color w:val="000000"/>
                <w:sz w:val="24"/>
                <w:szCs w:val="24"/>
                <w:lang w:eastAsia="ru-RU"/>
              </w:rPr>
              <w:t>/34</w:t>
            </w:r>
          </w:p>
        </w:tc>
        <w:tc>
          <w:tcPr>
            <w:tcW w:w="2120" w:type="dxa"/>
            <w:hideMark/>
          </w:tcPr>
          <w:p w:rsidR="006F1ABD" w:rsidRPr="00EF43DB" w:rsidRDefault="00DD529A" w:rsidP="006F1ABD">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10</w:t>
            </w:r>
          </w:p>
        </w:tc>
        <w:tc>
          <w:tcPr>
            <w:tcW w:w="2052" w:type="dxa"/>
            <w:hideMark/>
          </w:tcPr>
          <w:p w:rsidR="006F1ABD" w:rsidRPr="00EF43DB" w:rsidRDefault="00DD529A" w:rsidP="006F1ABD">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26/24</w:t>
            </w:r>
          </w:p>
        </w:tc>
      </w:tr>
    </w:tbl>
    <w:p w:rsidR="00923F9E" w:rsidRDefault="00923F9E" w:rsidP="00EF43DB">
      <w:pPr>
        <w:shd w:val="clear" w:color="auto" w:fill="FFFFFF"/>
        <w:spacing w:after="0" w:line="240" w:lineRule="auto"/>
        <w:outlineLvl w:val="1"/>
        <w:rPr>
          <w:rFonts w:ascii="Arial" w:eastAsia="Times New Roman" w:hAnsi="Arial" w:cs="Arial"/>
          <w:color w:val="000000"/>
          <w:sz w:val="36"/>
          <w:szCs w:val="36"/>
          <w:lang w:eastAsia="ru-RU"/>
        </w:rPr>
      </w:pPr>
    </w:p>
    <w:p w:rsidR="00EF43DB" w:rsidRDefault="00EF43DB" w:rsidP="00EF43DB">
      <w:pPr>
        <w:shd w:val="clear" w:color="auto" w:fill="FFFFFF"/>
        <w:spacing w:after="0" w:line="360" w:lineRule="auto"/>
        <w:jc w:val="both"/>
        <w:rPr>
          <w:rFonts w:ascii="Arial" w:eastAsia="Times New Roman" w:hAnsi="Arial" w:cs="Arial"/>
          <w:color w:val="000000"/>
          <w:sz w:val="24"/>
          <w:szCs w:val="24"/>
          <w:lang w:eastAsia="ru-RU"/>
        </w:rPr>
      </w:pPr>
    </w:p>
    <w:p w:rsidR="005B6244" w:rsidRPr="006C3932" w:rsidRDefault="005B6244" w:rsidP="005B6244">
      <w:pPr>
        <w:shd w:val="clear" w:color="auto" w:fill="FFFFFF"/>
        <w:spacing w:after="0" w:line="360" w:lineRule="auto"/>
        <w:ind w:firstLine="391"/>
        <w:jc w:val="center"/>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III. РАБОЧИЕ ПРОГРАММЫ УЧЕБНЫХ ПРЕДМЕТОВ</w:t>
      </w:r>
    </w:p>
    <w:p w:rsidR="005B6244" w:rsidRPr="006C3932" w:rsidRDefault="005B6244" w:rsidP="005B6244">
      <w:pPr>
        <w:shd w:val="clear" w:color="auto" w:fill="FFFFFF"/>
        <w:spacing w:after="0" w:line="360" w:lineRule="auto"/>
        <w:jc w:val="both"/>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3.1. Специальный цикл программы.</w:t>
      </w:r>
    </w:p>
    <w:p w:rsidR="005B6244" w:rsidRPr="006C3932" w:rsidRDefault="005B6244" w:rsidP="005B6244">
      <w:pPr>
        <w:shd w:val="clear" w:color="auto" w:fill="FFFFFF"/>
        <w:spacing w:after="0" w:line="360" w:lineRule="auto"/>
        <w:jc w:val="both"/>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3.1.1. Учебный предмет "Устройство и техническое обслуживание транспортных средств категории "BE" как объектов управления".</w:t>
      </w:r>
    </w:p>
    <w:p w:rsidR="005B6244" w:rsidRPr="006C3932" w:rsidRDefault="005B6244" w:rsidP="005B6244">
      <w:pPr>
        <w:shd w:val="clear" w:color="auto" w:fill="FFFFFF"/>
        <w:spacing w:after="0" w:line="360" w:lineRule="auto"/>
        <w:ind w:firstLine="391"/>
        <w:jc w:val="center"/>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Распределение учебных часов по разделам и темам</w:t>
      </w:r>
    </w:p>
    <w:p w:rsidR="00EF43DB" w:rsidRPr="00242182" w:rsidRDefault="00EF43DB" w:rsidP="00EF43DB">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33"/>
        <w:gridCol w:w="176"/>
        <w:gridCol w:w="4536"/>
        <w:gridCol w:w="992"/>
        <w:gridCol w:w="1985"/>
        <w:gridCol w:w="1984"/>
      </w:tblGrid>
      <w:tr w:rsidR="00737E0A" w:rsidRPr="00242182" w:rsidTr="005B28AA">
        <w:tc>
          <w:tcPr>
            <w:tcW w:w="5245" w:type="dxa"/>
            <w:gridSpan w:val="3"/>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737E0A" w:rsidRDefault="00737E0A" w:rsidP="000F4A25">
            <w:pPr>
              <w:spacing w:after="0" w:line="240" w:lineRule="auto"/>
              <w:jc w:val="center"/>
              <w:rPr>
                <w:rFonts w:ascii="Arial" w:eastAsia="Times New Roman" w:hAnsi="Arial" w:cs="Arial"/>
                <w:color w:val="000000"/>
                <w:sz w:val="24"/>
                <w:szCs w:val="24"/>
                <w:lang w:eastAsia="ru-RU"/>
              </w:rPr>
            </w:pPr>
          </w:p>
          <w:p w:rsidR="00737E0A" w:rsidRDefault="00737E0A" w:rsidP="000F4A25">
            <w:pPr>
              <w:spacing w:after="0" w:line="240" w:lineRule="auto"/>
              <w:jc w:val="center"/>
              <w:rPr>
                <w:rFonts w:ascii="Arial" w:eastAsia="Times New Roman" w:hAnsi="Arial" w:cs="Arial"/>
                <w:color w:val="000000"/>
                <w:sz w:val="24"/>
                <w:szCs w:val="24"/>
                <w:lang w:eastAsia="ru-RU"/>
              </w:rPr>
            </w:pPr>
          </w:p>
          <w:p w:rsidR="00737E0A" w:rsidRDefault="00737E0A" w:rsidP="000F4A25">
            <w:pPr>
              <w:spacing w:after="0" w:line="240" w:lineRule="auto"/>
              <w:jc w:val="center"/>
              <w:rPr>
                <w:rFonts w:ascii="Arial" w:eastAsia="Times New Roman" w:hAnsi="Arial" w:cs="Arial"/>
                <w:color w:val="000000"/>
                <w:sz w:val="24"/>
                <w:szCs w:val="24"/>
                <w:lang w:eastAsia="ru-RU"/>
              </w:rPr>
            </w:pPr>
          </w:p>
          <w:p w:rsidR="00737E0A" w:rsidRPr="00B754EA" w:rsidRDefault="00737E0A" w:rsidP="00737E0A">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37E0A" w:rsidRPr="00B754EA" w:rsidRDefault="00737E0A" w:rsidP="000F4A25">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737E0A" w:rsidRPr="00242182" w:rsidTr="005B28AA">
        <w:tc>
          <w:tcPr>
            <w:tcW w:w="5245" w:type="dxa"/>
            <w:gridSpan w:val="3"/>
            <w:vMerge/>
            <w:tcBorders>
              <w:right w:val="single" w:sz="6" w:space="0" w:color="000000"/>
            </w:tcBorders>
            <w:shd w:val="clear" w:color="auto" w:fill="FFFFFF"/>
            <w:hideMark/>
          </w:tcPr>
          <w:p w:rsidR="00737E0A" w:rsidRPr="00242182" w:rsidRDefault="00737E0A" w:rsidP="000F4A25">
            <w:pPr>
              <w:spacing w:after="0" w:line="240" w:lineRule="auto"/>
              <w:rPr>
                <w:rFonts w:ascii="Arial" w:eastAsia="Times New Roman" w:hAnsi="Arial" w:cs="Arial"/>
                <w:color w:val="000000"/>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37E0A" w:rsidRPr="00B754EA" w:rsidRDefault="00737E0A" w:rsidP="000F4A25">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37E0A" w:rsidRPr="00B754EA" w:rsidRDefault="00737E0A" w:rsidP="000F4A25">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737E0A" w:rsidRPr="00242182" w:rsidTr="005B28AA">
        <w:tc>
          <w:tcPr>
            <w:tcW w:w="5245" w:type="dxa"/>
            <w:gridSpan w:val="3"/>
            <w:vMerge/>
            <w:tcBorders>
              <w:bottom w:val="single" w:sz="6" w:space="0" w:color="000000"/>
              <w:right w:val="single" w:sz="6" w:space="0" w:color="000000"/>
            </w:tcBorders>
            <w:shd w:val="clear" w:color="auto" w:fill="FFFFFF"/>
            <w:hideMark/>
          </w:tcPr>
          <w:p w:rsidR="00737E0A" w:rsidRPr="00242182" w:rsidRDefault="00737E0A" w:rsidP="000F4A25">
            <w:pPr>
              <w:spacing w:after="0" w:line="240" w:lineRule="auto"/>
              <w:rPr>
                <w:rFonts w:ascii="Arial" w:eastAsia="Times New Roman" w:hAnsi="Arial" w:cs="Arial"/>
                <w:color w:val="000000"/>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37E0A" w:rsidRPr="00242182" w:rsidRDefault="00737E0A" w:rsidP="000F4A25">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37E0A" w:rsidRPr="00B754EA" w:rsidRDefault="00737E0A" w:rsidP="000F4A25">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37E0A" w:rsidRPr="00B754EA" w:rsidRDefault="00737E0A" w:rsidP="000F4A25">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EF43DB" w:rsidRPr="00242182" w:rsidTr="000F4A25">
        <w:tc>
          <w:tcPr>
            <w:tcW w:w="10206" w:type="dxa"/>
            <w:gridSpan w:val="6"/>
            <w:tcBorders>
              <w:top w:val="single" w:sz="4" w:space="0" w:color="auto"/>
              <w:bottom w:val="single" w:sz="6" w:space="0" w:color="000000"/>
            </w:tcBorders>
            <w:shd w:val="clear" w:color="auto" w:fill="FFFFFF"/>
            <w:tcMar>
              <w:top w:w="140" w:type="dxa"/>
              <w:left w:w="80" w:type="dxa"/>
              <w:bottom w:w="140" w:type="dxa"/>
              <w:right w:w="80" w:type="dxa"/>
            </w:tcMar>
            <w:hideMark/>
          </w:tcPr>
          <w:p w:rsidR="00EF43DB" w:rsidRPr="00B754EA" w:rsidRDefault="00EF43DB" w:rsidP="000F4A25">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Устройство транспортных средств</w:t>
            </w:r>
          </w:p>
        </w:tc>
      </w:tr>
      <w:tr w:rsidR="00EF43DB" w:rsidRPr="00242182" w:rsidTr="000F4A25">
        <w:tc>
          <w:tcPr>
            <w:tcW w:w="709" w:type="dxa"/>
            <w:gridSpan w:val="2"/>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F43DB" w:rsidRPr="00242182"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p>
        </w:tc>
        <w:tc>
          <w:tcPr>
            <w:tcW w:w="4536" w:type="dxa"/>
            <w:tcBorders>
              <w:top w:val="single" w:sz="6" w:space="0" w:color="000000"/>
              <w:left w:val="single" w:sz="4" w:space="0" w:color="auto"/>
              <w:bottom w:val="single" w:sz="6" w:space="0" w:color="000000"/>
              <w:right w:val="single" w:sz="6" w:space="0" w:color="000000"/>
            </w:tcBorders>
            <w:shd w:val="clear" w:color="auto" w:fill="FFFFFF"/>
          </w:tcPr>
          <w:p w:rsidR="00EF43DB" w:rsidRDefault="00EF43DB" w:rsidP="000F4A25">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D834AA">
              <w:rPr>
                <w:rFonts w:ascii="Arial" w:eastAsia="Times New Roman" w:hAnsi="Arial" w:cs="Arial"/>
                <w:sz w:val="24"/>
                <w:szCs w:val="24"/>
                <w:lang w:eastAsia="ru-RU"/>
              </w:rPr>
              <w:t>Общее устройство прицепов и тягово-</w:t>
            </w:r>
          </w:p>
          <w:p w:rsidR="00EF43DB" w:rsidRPr="00242182" w:rsidRDefault="00EF43DB" w:rsidP="000F4A25">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сцепных устройств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F43DB" w:rsidRPr="003258FD" w:rsidRDefault="00EF43DB" w:rsidP="000F4A25">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F43DB" w:rsidRPr="003258FD" w:rsidRDefault="00EF43DB" w:rsidP="000F4A25">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F43DB" w:rsidRPr="00242182" w:rsidRDefault="00EF43DB" w:rsidP="000F4A25">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F43DB" w:rsidRPr="00242182" w:rsidTr="000F4A25">
        <w:tc>
          <w:tcPr>
            <w:tcW w:w="5245" w:type="dxa"/>
            <w:gridSpan w:val="3"/>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F43DB" w:rsidRPr="00242182" w:rsidRDefault="00EF43DB" w:rsidP="000F4A25">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F43DB" w:rsidRPr="00EF43DB"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F43DB" w:rsidRPr="00EF43DB"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F43DB" w:rsidRPr="00242182" w:rsidRDefault="00EF43DB" w:rsidP="000F4A25">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F43DB" w:rsidRPr="00242182" w:rsidTr="000F4A25">
        <w:tc>
          <w:tcPr>
            <w:tcW w:w="10206" w:type="dxa"/>
            <w:gridSpan w:val="6"/>
            <w:tcBorders>
              <w:top w:val="single" w:sz="6" w:space="0" w:color="000000"/>
              <w:bottom w:val="single" w:sz="6" w:space="0" w:color="000000"/>
            </w:tcBorders>
            <w:shd w:val="clear" w:color="auto" w:fill="FFFFFF"/>
            <w:tcMar>
              <w:top w:w="140" w:type="dxa"/>
              <w:left w:w="80" w:type="dxa"/>
              <w:bottom w:w="140" w:type="dxa"/>
              <w:right w:w="80" w:type="dxa"/>
            </w:tcMar>
            <w:hideMark/>
          </w:tcPr>
          <w:p w:rsidR="00EF43DB" w:rsidRPr="00B754EA" w:rsidRDefault="00EF43DB" w:rsidP="000F4A25">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Раздел 2. Техническое обслуживание</w:t>
            </w:r>
          </w:p>
        </w:tc>
      </w:tr>
      <w:tr w:rsidR="00EF43DB" w:rsidRPr="00242182" w:rsidTr="000F4A25">
        <w:tc>
          <w:tcPr>
            <w:tcW w:w="53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F43DB" w:rsidRPr="00242182"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2.1</w:t>
            </w:r>
          </w:p>
        </w:tc>
        <w:tc>
          <w:tcPr>
            <w:tcW w:w="4712" w:type="dxa"/>
            <w:gridSpan w:val="2"/>
            <w:tcBorders>
              <w:top w:val="single" w:sz="6" w:space="0" w:color="000000"/>
              <w:left w:val="single" w:sz="4" w:space="0" w:color="auto"/>
              <w:bottom w:val="single" w:sz="6" w:space="0" w:color="000000"/>
              <w:right w:val="single" w:sz="6" w:space="0" w:color="000000"/>
            </w:tcBorders>
            <w:shd w:val="clear" w:color="auto" w:fill="FFFFFF"/>
          </w:tcPr>
          <w:p w:rsidR="00EF43DB" w:rsidRPr="00242182" w:rsidRDefault="00EF43DB" w:rsidP="000F4A2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D834AA">
              <w:rPr>
                <w:rFonts w:ascii="Arial" w:eastAsia="Times New Roman" w:hAnsi="Arial" w:cs="Arial"/>
                <w:sz w:val="24"/>
                <w:szCs w:val="24"/>
                <w:lang w:eastAsia="ru-RU"/>
              </w:rPr>
              <w:t>Техническое обслуживание прицепов и тягово-сцепных устройств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F43DB" w:rsidRPr="00EF43DB"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F43DB" w:rsidRPr="00EF43DB"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F43DB" w:rsidRPr="00242182" w:rsidRDefault="00EF43DB" w:rsidP="000F4A25">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F43DB" w:rsidRPr="00242182" w:rsidTr="000F4A25">
        <w:tc>
          <w:tcPr>
            <w:tcW w:w="533" w:type="dxa"/>
            <w:tcBorders>
              <w:top w:val="single" w:sz="6" w:space="0" w:color="000000"/>
              <w:bottom w:val="single" w:sz="6" w:space="0" w:color="000000"/>
              <w:right w:val="single" w:sz="4" w:space="0" w:color="auto"/>
            </w:tcBorders>
            <w:shd w:val="clear" w:color="auto" w:fill="FFFFFF"/>
            <w:tcMar>
              <w:top w:w="140" w:type="dxa"/>
              <w:left w:w="80" w:type="dxa"/>
              <w:bottom w:w="140" w:type="dxa"/>
              <w:right w:w="80" w:type="dxa"/>
            </w:tcMar>
          </w:tcPr>
          <w:p w:rsidR="00EF43DB" w:rsidRPr="00242182" w:rsidRDefault="00EF43DB" w:rsidP="00EF43DB">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4712" w:type="dxa"/>
            <w:gridSpan w:val="2"/>
            <w:tcBorders>
              <w:top w:val="single" w:sz="6" w:space="0" w:color="000000"/>
              <w:left w:val="single" w:sz="4" w:space="0" w:color="auto"/>
              <w:bottom w:val="single" w:sz="6" w:space="0" w:color="000000"/>
              <w:right w:val="single" w:sz="6" w:space="0" w:color="000000"/>
            </w:tcBorders>
            <w:shd w:val="clear" w:color="auto" w:fill="FFFFFF"/>
          </w:tcPr>
          <w:p w:rsidR="00EF43DB" w:rsidRPr="00D834AA" w:rsidRDefault="00EF43DB" w:rsidP="00737E0A">
            <w:pPr>
              <w:spacing w:after="0" w:line="240" w:lineRule="auto"/>
              <w:rPr>
                <w:rFonts w:ascii="Arial" w:eastAsia="Times New Roman" w:hAnsi="Arial" w:cs="Arial"/>
                <w:sz w:val="24"/>
                <w:szCs w:val="24"/>
                <w:lang w:eastAsia="ru-RU"/>
              </w:rPr>
            </w:pPr>
            <w:r w:rsidRPr="00D834AA">
              <w:rPr>
                <w:rFonts w:ascii="Arial" w:eastAsia="Times New Roman" w:hAnsi="Arial" w:cs="Arial"/>
                <w:sz w:val="24"/>
                <w:szCs w:val="24"/>
                <w:lang w:eastAsia="ru-RU"/>
              </w:rPr>
              <w:t xml:space="preserve">Подготовка автопоезда к движению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F43DB" w:rsidRPr="00EF43DB" w:rsidRDefault="00EF43DB" w:rsidP="00EF43D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F43DB" w:rsidRPr="00EF43DB" w:rsidRDefault="00EF43DB" w:rsidP="00EF43D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F43DB" w:rsidRPr="00EF43DB" w:rsidRDefault="00EF43DB" w:rsidP="00EF43DB">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r>
      <w:tr w:rsidR="00EF43DB" w:rsidRPr="00242182" w:rsidTr="000F4A25">
        <w:tc>
          <w:tcPr>
            <w:tcW w:w="5245" w:type="dxa"/>
            <w:gridSpan w:val="3"/>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EF43DB" w:rsidRPr="00B754EA" w:rsidRDefault="00EF43DB" w:rsidP="000F4A2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F43DB" w:rsidRPr="00EF43DB"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F43DB" w:rsidRPr="00EF43DB"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F43DB" w:rsidRPr="00EF43DB"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r>
      <w:tr w:rsidR="00C33D69" w:rsidRPr="00242182" w:rsidTr="000F4A25">
        <w:tc>
          <w:tcPr>
            <w:tcW w:w="5245" w:type="dxa"/>
            <w:gridSpan w:val="3"/>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C33D69" w:rsidRDefault="00737E0A" w:rsidP="000F4A2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33D69" w:rsidRDefault="00C33D69"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C33D69" w:rsidRDefault="00C33D69"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C33D69" w:rsidRDefault="00C33D69"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EF43DB" w:rsidRPr="00242182" w:rsidTr="000F4A25">
        <w:tc>
          <w:tcPr>
            <w:tcW w:w="5245" w:type="dxa"/>
            <w:gridSpan w:val="3"/>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F43DB" w:rsidRPr="00242182" w:rsidRDefault="00EF43DB" w:rsidP="00737E0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r w:rsidR="00737E0A">
              <w:rPr>
                <w:rFonts w:ascii="Arial" w:eastAsia="Times New Roman" w:hAnsi="Arial" w:cs="Arial"/>
                <w:color w:val="000000"/>
                <w:sz w:val="24"/>
                <w:szCs w:val="24"/>
                <w:lang w:eastAsia="ru-RU"/>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F43DB" w:rsidRPr="00EF43DB" w:rsidRDefault="00C33D69"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F43DB" w:rsidRPr="00C33D69" w:rsidRDefault="00C33D69"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F43DB" w:rsidRPr="00EF43DB" w:rsidRDefault="00EF43DB"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r>
    </w:tbl>
    <w:p w:rsidR="00434708" w:rsidRDefault="00434708" w:rsidP="00434708">
      <w:pPr>
        <w:shd w:val="clear" w:color="auto" w:fill="FFFFFF"/>
        <w:spacing w:after="0" w:line="240" w:lineRule="auto"/>
        <w:jc w:val="both"/>
        <w:rPr>
          <w:rFonts w:ascii="Arial" w:eastAsia="Times New Roman" w:hAnsi="Arial" w:cs="Arial"/>
          <w:color w:val="000000"/>
          <w:sz w:val="24"/>
          <w:szCs w:val="24"/>
          <w:lang w:eastAsia="ru-RU"/>
        </w:rPr>
      </w:pPr>
    </w:p>
    <w:p w:rsidR="00434708" w:rsidRPr="00434708" w:rsidRDefault="00434708" w:rsidP="002D22F2">
      <w:pPr>
        <w:shd w:val="clear" w:color="auto" w:fill="FFFFFF"/>
        <w:spacing w:after="0" w:line="360" w:lineRule="auto"/>
        <w:rPr>
          <w:rFonts w:ascii="Arial" w:eastAsia="Times New Roman" w:hAnsi="Arial" w:cs="Arial"/>
          <w:b/>
          <w:color w:val="000000"/>
          <w:sz w:val="24"/>
          <w:szCs w:val="24"/>
          <w:lang w:eastAsia="ru-RU"/>
        </w:rPr>
      </w:pPr>
    </w:p>
    <w:p w:rsidR="00D834AA" w:rsidRDefault="00737E0A" w:rsidP="002D22F2">
      <w:pPr>
        <w:shd w:val="clear" w:color="auto" w:fill="FFFFFF"/>
        <w:spacing w:after="0" w:line="360" w:lineRule="auto"/>
        <w:rPr>
          <w:rFonts w:ascii="Arial" w:eastAsia="Times New Roman" w:hAnsi="Arial" w:cs="Arial"/>
          <w:b/>
          <w:color w:val="000000"/>
          <w:sz w:val="24"/>
          <w:szCs w:val="24"/>
          <w:lang w:eastAsia="ru-RU"/>
        </w:rPr>
      </w:pPr>
      <w:r w:rsidRPr="00737E0A">
        <w:rPr>
          <w:rFonts w:ascii="Arial" w:hAnsi="Arial" w:cs="Arial"/>
          <w:b/>
          <w:bCs/>
          <w:color w:val="22272F"/>
          <w:sz w:val="24"/>
          <w:szCs w:val="24"/>
          <w:shd w:val="clear" w:color="auto" w:fill="FFFFFF"/>
        </w:rPr>
        <w:t>3.1.1.1.</w:t>
      </w:r>
      <w:r>
        <w:rPr>
          <w:b/>
          <w:bCs/>
          <w:color w:val="22272F"/>
          <w:sz w:val="30"/>
          <w:szCs w:val="30"/>
          <w:shd w:val="clear" w:color="auto" w:fill="FFFFFF"/>
        </w:rPr>
        <w:t> </w:t>
      </w:r>
      <w:r w:rsidR="00D834AA" w:rsidRPr="00434708">
        <w:rPr>
          <w:rFonts w:ascii="Arial" w:eastAsia="Times New Roman" w:hAnsi="Arial" w:cs="Arial"/>
          <w:b/>
          <w:color w:val="000000"/>
          <w:sz w:val="24"/>
          <w:szCs w:val="24"/>
          <w:lang w:eastAsia="ru-RU"/>
        </w:rPr>
        <w:t>Устройство транспортных средств.</w:t>
      </w:r>
    </w:p>
    <w:p w:rsidR="00434708" w:rsidRDefault="00D834AA" w:rsidP="002D22F2">
      <w:pPr>
        <w:shd w:val="clear" w:color="auto" w:fill="FFFFFF"/>
        <w:spacing w:after="0" w:line="360" w:lineRule="auto"/>
        <w:rPr>
          <w:rFonts w:ascii="Arial" w:eastAsia="Times New Roman" w:hAnsi="Arial" w:cs="Arial"/>
          <w:color w:val="000000"/>
          <w:sz w:val="24"/>
          <w:szCs w:val="24"/>
          <w:lang w:eastAsia="ru-RU"/>
        </w:rPr>
      </w:pPr>
      <w:r w:rsidRPr="00737E0A">
        <w:rPr>
          <w:rFonts w:ascii="Arial" w:eastAsia="Times New Roman" w:hAnsi="Arial" w:cs="Arial"/>
          <w:color w:val="000000"/>
          <w:sz w:val="24"/>
          <w:szCs w:val="24"/>
          <w:lang w:eastAsia="ru-RU"/>
        </w:rPr>
        <w:t>Общее устройство прицепов и тягово-сцепных устройств: классификация прицепов; краткие</w:t>
      </w:r>
      <w:r w:rsidRPr="00D834AA">
        <w:rPr>
          <w:rFonts w:ascii="Arial" w:eastAsia="Times New Roman" w:hAnsi="Arial" w:cs="Arial"/>
          <w:color w:val="000000"/>
          <w:sz w:val="24"/>
          <w:szCs w:val="24"/>
          <w:lang w:eastAsia="ru-RU"/>
        </w:rPr>
        <w:t xml:space="preserve"> технические характеристики прицепов категории О</w:t>
      </w:r>
      <w:proofErr w:type="gramStart"/>
      <w:r w:rsidRPr="00D834AA">
        <w:rPr>
          <w:rFonts w:ascii="Arial" w:eastAsia="Times New Roman" w:hAnsi="Arial" w:cs="Arial"/>
          <w:color w:val="000000"/>
          <w:sz w:val="24"/>
          <w:szCs w:val="24"/>
          <w:lang w:eastAsia="ru-RU"/>
        </w:rPr>
        <w:t>2</w:t>
      </w:r>
      <w:proofErr w:type="gramEnd"/>
      <w:r w:rsidRPr="00D834AA">
        <w:rPr>
          <w:rFonts w:ascii="Arial" w:eastAsia="Times New Roman" w:hAnsi="Arial" w:cs="Arial"/>
          <w:color w:val="000000"/>
          <w:sz w:val="24"/>
          <w:szCs w:val="24"/>
          <w:lang w:eastAsia="ru-RU"/>
        </w:rPr>
        <w:t>;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D834AA" w:rsidRDefault="00737E0A" w:rsidP="002D22F2">
      <w:pPr>
        <w:shd w:val="clear" w:color="auto" w:fill="FFFFFF"/>
        <w:spacing w:after="0" w:line="360" w:lineRule="auto"/>
        <w:rPr>
          <w:rFonts w:ascii="Arial" w:eastAsia="Times New Roman" w:hAnsi="Arial" w:cs="Arial"/>
          <w:b/>
          <w:color w:val="000000"/>
          <w:sz w:val="24"/>
          <w:szCs w:val="24"/>
          <w:lang w:eastAsia="ru-RU"/>
        </w:rPr>
      </w:pPr>
      <w:r w:rsidRPr="00737E0A">
        <w:rPr>
          <w:rFonts w:ascii="Arial" w:hAnsi="Arial" w:cs="Arial"/>
          <w:b/>
          <w:bCs/>
          <w:color w:val="22272F"/>
          <w:sz w:val="24"/>
          <w:szCs w:val="24"/>
          <w:shd w:val="clear" w:color="auto" w:fill="FFFFFF"/>
        </w:rPr>
        <w:t>3.1.1.2.</w:t>
      </w:r>
      <w:r w:rsidR="00D834AA" w:rsidRPr="00434708">
        <w:rPr>
          <w:rFonts w:ascii="Arial" w:eastAsia="Times New Roman" w:hAnsi="Arial" w:cs="Arial"/>
          <w:b/>
          <w:color w:val="000000"/>
          <w:sz w:val="24"/>
          <w:szCs w:val="24"/>
          <w:lang w:eastAsia="ru-RU"/>
        </w:rPr>
        <w:t>Техническое обслуживание.</w:t>
      </w:r>
    </w:p>
    <w:p w:rsidR="00D834AA" w:rsidRDefault="00D834AA" w:rsidP="002D22F2">
      <w:pPr>
        <w:shd w:val="clear" w:color="auto" w:fill="FFFFFF"/>
        <w:spacing w:after="0" w:line="360" w:lineRule="auto"/>
        <w:rPr>
          <w:rFonts w:ascii="Arial" w:eastAsia="Times New Roman" w:hAnsi="Arial" w:cs="Arial"/>
          <w:color w:val="000000"/>
          <w:sz w:val="24"/>
          <w:szCs w:val="24"/>
          <w:lang w:eastAsia="ru-RU"/>
        </w:rPr>
      </w:pPr>
      <w:r w:rsidRPr="00737E0A">
        <w:rPr>
          <w:rFonts w:ascii="Arial" w:eastAsia="Times New Roman" w:hAnsi="Arial" w:cs="Arial"/>
          <w:color w:val="000000"/>
          <w:sz w:val="24"/>
          <w:szCs w:val="24"/>
          <w:lang w:eastAsia="ru-RU"/>
        </w:rPr>
        <w:t>Техническое обслуживание прицепов и тягово-сцепных устройств: виды и периодичность технического</w:t>
      </w:r>
      <w:r w:rsidRPr="00D834AA">
        <w:rPr>
          <w:rFonts w:ascii="Arial" w:eastAsia="Times New Roman" w:hAnsi="Arial" w:cs="Arial"/>
          <w:color w:val="000000"/>
          <w:sz w:val="24"/>
          <w:szCs w:val="24"/>
          <w:lang w:eastAsia="ru-RU"/>
        </w:rPr>
        <w:t xml:space="preserve"> обслуживания прицепов; контрольный осмотр и ежедневное техническое обслуживание прицепов; подготовка прицепа к техническому осмотру.</w:t>
      </w:r>
    </w:p>
    <w:p w:rsidR="00D834AA" w:rsidRPr="00D834AA" w:rsidRDefault="00D834AA" w:rsidP="002D22F2">
      <w:pPr>
        <w:shd w:val="clear" w:color="auto" w:fill="FFFFFF"/>
        <w:spacing w:after="0" w:line="360" w:lineRule="auto"/>
        <w:rPr>
          <w:rFonts w:ascii="Arial" w:eastAsia="Times New Roman" w:hAnsi="Arial" w:cs="Arial"/>
          <w:color w:val="000000"/>
          <w:sz w:val="24"/>
          <w:szCs w:val="24"/>
          <w:lang w:eastAsia="ru-RU"/>
        </w:rPr>
      </w:pPr>
      <w:r w:rsidRPr="00737E0A">
        <w:rPr>
          <w:rFonts w:ascii="Arial" w:eastAsia="Times New Roman" w:hAnsi="Arial" w:cs="Arial"/>
          <w:color w:val="000000"/>
          <w:sz w:val="24"/>
          <w:szCs w:val="24"/>
          <w:lang w:eastAsia="ru-RU"/>
        </w:rPr>
        <w:t>Подготовка автопоезда к движению</w:t>
      </w:r>
      <w:r w:rsidRPr="00D834AA">
        <w:rPr>
          <w:rFonts w:ascii="Arial" w:eastAsia="Times New Roman" w:hAnsi="Arial" w:cs="Arial"/>
          <w:color w:val="000000"/>
          <w:sz w:val="24"/>
          <w:szCs w:val="24"/>
          <w:lang w:eastAsia="ru-RU"/>
        </w:rPr>
        <w:t>: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r w:rsidR="00737E0A">
        <w:rPr>
          <w:rFonts w:ascii="Arial" w:eastAsia="Times New Roman" w:hAnsi="Arial" w:cs="Arial"/>
          <w:color w:val="000000"/>
          <w:sz w:val="24"/>
          <w:szCs w:val="24"/>
          <w:lang w:eastAsia="ru-RU"/>
        </w:rPr>
        <w:t xml:space="preserve"> </w:t>
      </w:r>
    </w:p>
    <w:p w:rsidR="00434708" w:rsidRDefault="00737E0A" w:rsidP="00737E0A">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737E0A" w:rsidRDefault="00737E0A" w:rsidP="00FB4FEA">
      <w:pPr>
        <w:shd w:val="clear" w:color="auto" w:fill="FFFFFF"/>
        <w:spacing w:after="0" w:line="360" w:lineRule="auto"/>
        <w:rPr>
          <w:rFonts w:ascii="Arial" w:eastAsia="Times New Roman" w:hAnsi="Arial" w:cs="Arial"/>
          <w:b/>
          <w:color w:val="000000"/>
          <w:sz w:val="24"/>
          <w:szCs w:val="24"/>
          <w:lang w:eastAsia="ru-RU"/>
        </w:rPr>
      </w:pPr>
    </w:p>
    <w:p w:rsidR="00FB4FEA" w:rsidRDefault="00FB4FEA" w:rsidP="00FB4FEA">
      <w:pPr>
        <w:shd w:val="clear" w:color="auto" w:fill="FFFFFF"/>
        <w:spacing w:after="0" w:line="360" w:lineRule="auto"/>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3.1.2. Учебный предмет "Основы управления транспортными средствами</w:t>
      </w:r>
    </w:p>
    <w:p w:rsidR="00FB4FEA" w:rsidRPr="006C3932" w:rsidRDefault="00FB4FEA" w:rsidP="00FB4FEA">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6C3932">
        <w:rPr>
          <w:rFonts w:ascii="Arial" w:eastAsia="Times New Roman" w:hAnsi="Arial" w:cs="Arial"/>
          <w:b/>
          <w:color w:val="000000"/>
          <w:sz w:val="24"/>
          <w:szCs w:val="24"/>
          <w:lang w:eastAsia="ru-RU"/>
        </w:rPr>
        <w:t xml:space="preserve"> категории "BE".</w:t>
      </w:r>
    </w:p>
    <w:p w:rsidR="00FB4FEA" w:rsidRPr="006C3932" w:rsidRDefault="00FB4FEA" w:rsidP="00FB4FEA">
      <w:pPr>
        <w:shd w:val="clear" w:color="auto" w:fill="FFFFFF"/>
        <w:spacing w:after="0" w:line="360" w:lineRule="auto"/>
        <w:ind w:firstLine="391"/>
        <w:jc w:val="center"/>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Распределение учебных часов по разделам и темам</w:t>
      </w:r>
    </w:p>
    <w:p w:rsidR="00434708" w:rsidRDefault="00434708" w:rsidP="00434708">
      <w:pPr>
        <w:shd w:val="clear" w:color="auto" w:fill="FFFFFF"/>
        <w:spacing w:after="0" w:line="240" w:lineRule="auto"/>
        <w:rPr>
          <w:rFonts w:ascii="Arial" w:eastAsia="Times New Roman" w:hAnsi="Arial" w:cs="Arial"/>
          <w:color w:val="000000"/>
          <w:sz w:val="24"/>
          <w:szCs w:val="24"/>
          <w:lang w:eastAsia="ru-RU"/>
        </w:rPr>
      </w:pPr>
    </w:p>
    <w:p w:rsidR="00434708" w:rsidRDefault="00434708" w:rsidP="00434708">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29"/>
        <w:gridCol w:w="850"/>
        <w:gridCol w:w="1985"/>
        <w:gridCol w:w="1842"/>
      </w:tblGrid>
      <w:tr w:rsidR="00737E0A" w:rsidRPr="00C45761" w:rsidTr="00AD7F1C">
        <w:tc>
          <w:tcPr>
            <w:tcW w:w="552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737E0A" w:rsidRDefault="00737E0A" w:rsidP="000F4A25">
            <w:pPr>
              <w:spacing w:after="0" w:line="240" w:lineRule="auto"/>
              <w:jc w:val="center"/>
              <w:rPr>
                <w:rFonts w:ascii="Arial" w:eastAsia="Times New Roman" w:hAnsi="Arial" w:cs="Arial"/>
                <w:color w:val="000000"/>
                <w:sz w:val="24"/>
                <w:szCs w:val="24"/>
                <w:lang w:eastAsia="ru-RU"/>
              </w:rPr>
            </w:pPr>
          </w:p>
          <w:p w:rsidR="00737E0A" w:rsidRDefault="00737E0A" w:rsidP="000F4A25">
            <w:pPr>
              <w:spacing w:after="0" w:line="240" w:lineRule="auto"/>
              <w:jc w:val="center"/>
              <w:rPr>
                <w:rFonts w:ascii="Arial" w:eastAsia="Times New Roman" w:hAnsi="Arial" w:cs="Arial"/>
                <w:color w:val="000000"/>
                <w:sz w:val="24"/>
                <w:szCs w:val="24"/>
                <w:lang w:eastAsia="ru-RU"/>
              </w:rPr>
            </w:pPr>
          </w:p>
          <w:p w:rsidR="00737E0A" w:rsidRDefault="00737E0A" w:rsidP="000F4A25">
            <w:pPr>
              <w:spacing w:after="0" w:line="240" w:lineRule="auto"/>
              <w:jc w:val="center"/>
              <w:rPr>
                <w:rFonts w:ascii="Arial" w:eastAsia="Times New Roman" w:hAnsi="Arial" w:cs="Arial"/>
                <w:b/>
                <w:color w:val="000000"/>
                <w:sz w:val="24"/>
                <w:szCs w:val="24"/>
                <w:lang w:eastAsia="ru-RU"/>
              </w:rPr>
            </w:pPr>
          </w:p>
          <w:p w:rsidR="00737E0A" w:rsidRPr="00242182" w:rsidRDefault="00737E0A" w:rsidP="00737E0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37E0A" w:rsidRPr="00C45761" w:rsidRDefault="00737E0A" w:rsidP="000F4A25">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737E0A" w:rsidRPr="00C45761" w:rsidTr="00AD7F1C">
        <w:tc>
          <w:tcPr>
            <w:tcW w:w="5529" w:type="dxa"/>
            <w:vMerge/>
            <w:tcBorders>
              <w:right w:val="single" w:sz="6" w:space="0" w:color="000000"/>
            </w:tcBorders>
            <w:shd w:val="clear" w:color="auto" w:fill="FFFFFF"/>
            <w:hideMark/>
          </w:tcPr>
          <w:p w:rsidR="00737E0A" w:rsidRPr="00242182" w:rsidRDefault="00737E0A" w:rsidP="000F4A25">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37E0A" w:rsidRPr="00C45761" w:rsidRDefault="00737E0A" w:rsidP="000F4A25">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37E0A" w:rsidRPr="00C45761" w:rsidRDefault="00737E0A" w:rsidP="000F4A25">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737E0A" w:rsidRPr="00C45761" w:rsidTr="00AD7F1C">
        <w:tc>
          <w:tcPr>
            <w:tcW w:w="5529" w:type="dxa"/>
            <w:vMerge/>
            <w:tcBorders>
              <w:bottom w:val="single" w:sz="6" w:space="0" w:color="000000"/>
              <w:right w:val="single" w:sz="6" w:space="0" w:color="000000"/>
            </w:tcBorders>
            <w:shd w:val="clear" w:color="auto" w:fill="FFFFFF"/>
            <w:hideMark/>
          </w:tcPr>
          <w:p w:rsidR="00737E0A" w:rsidRPr="00242182" w:rsidRDefault="00737E0A" w:rsidP="000F4A25">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37E0A" w:rsidRPr="00242182" w:rsidRDefault="00737E0A" w:rsidP="000F4A25">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37E0A" w:rsidRPr="00C45761" w:rsidRDefault="00737E0A" w:rsidP="000F4A25">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37E0A" w:rsidRPr="00C45761" w:rsidRDefault="00737E0A" w:rsidP="000F4A25">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737E0A" w:rsidRPr="00242182" w:rsidTr="005E5102">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37E0A" w:rsidRDefault="00737E0A" w:rsidP="000F4A25">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lastRenderedPageBreak/>
              <w:t xml:space="preserve"> </w:t>
            </w:r>
            <w:r w:rsidRPr="00D834AA">
              <w:rPr>
                <w:rFonts w:ascii="Arial" w:eastAsia="Times New Roman" w:hAnsi="Arial" w:cs="Arial"/>
                <w:sz w:val="24"/>
                <w:szCs w:val="24"/>
                <w:lang w:eastAsia="ru-RU"/>
              </w:rPr>
              <w:t xml:space="preserve">Особенности управления автопоездом </w:t>
            </w:r>
            <w:proofErr w:type="gramStart"/>
            <w:r w:rsidRPr="00D834AA">
              <w:rPr>
                <w:rFonts w:ascii="Arial" w:eastAsia="Times New Roman" w:hAnsi="Arial" w:cs="Arial"/>
                <w:sz w:val="24"/>
                <w:szCs w:val="24"/>
                <w:lang w:eastAsia="ru-RU"/>
              </w:rPr>
              <w:t>в</w:t>
            </w:r>
            <w:proofErr w:type="gramEnd"/>
            <w:r w:rsidRPr="00D834AA">
              <w:rPr>
                <w:rFonts w:ascii="Arial" w:eastAsia="Times New Roman" w:hAnsi="Arial" w:cs="Arial"/>
                <w:sz w:val="24"/>
                <w:szCs w:val="24"/>
                <w:lang w:eastAsia="ru-RU"/>
              </w:rPr>
              <w:t xml:space="preserve"> </w:t>
            </w:r>
          </w:p>
          <w:p w:rsidR="00737E0A" w:rsidRPr="00242182" w:rsidRDefault="00737E0A" w:rsidP="000F4A25">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штатных ситуациях</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37E0A" w:rsidRPr="00242182" w:rsidRDefault="00737E0A"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37E0A" w:rsidRPr="00242182" w:rsidRDefault="00737E0A" w:rsidP="000F4A25">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737E0A" w:rsidRPr="00242182" w:rsidRDefault="00737E0A"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737E0A" w:rsidRPr="00242182" w:rsidTr="00DD6537">
        <w:tc>
          <w:tcPr>
            <w:tcW w:w="552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737E0A" w:rsidRDefault="00737E0A" w:rsidP="000F4A25">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D834AA">
              <w:rPr>
                <w:rFonts w:ascii="Arial" w:eastAsia="Times New Roman" w:hAnsi="Arial" w:cs="Arial"/>
                <w:sz w:val="24"/>
                <w:szCs w:val="24"/>
                <w:lang w:eastAsia="ru-RU"/>
              </w:rPr>
              <w:t xml:space="preserve">Особенности управления автопоездом </w:t>
            </w:r>
            <w:proofErr w:type="gramStart"/>
            <w:r w:rsidRPr="00D834AA">
              <w:rPr>
                <w:rFonts w:ascii="Arial" w:eastAsia="Times New Roman" w:hAnsi="Arial" w:cs="Arial"/>
                <w:sz w:val="24"/>
                <w:szCs w:val="24"/>
                <w:lang w:eastAsia="ru-RU"/>
              </w:rPr>
              <w:t>в</w:t>
            </w:r>
            <w:proofErr w:type="gramEnd"/>
            <w:r w:rsidRPr="00D834AA">
              <w:rPr>
                <w:rFonts w:ascii="Arial" w:eastAsia="Times New Roman" w:hAnsi="Arial" w:cs="Arial"/>
                <w:sz w:val="24"/>
                <w:szCs w:val="24"/>
                <w:lang w:eastAsia="ru-RU"/>
              </w:rPr>
              <w:t xml:space="preserve"> </w:t>
            </w:r>
          </w:p>
          <w:p w:rsidR="00737E0A" w:rsidRPr="00242182" w:rsidRDefault="00737E0A" w:rsidP="000F4A25">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нештатных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37E0A" w:rsidRPr="00242182" w:rsidRDefault="00737E0A"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37E0A" w:rsidRPr="00242182" w:rsidRDefault="00737E0A"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37E0A" w:rsidRPr="00242182" w:rsidRDefault="00737E0A"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737E0A" w:rsidRPr="00242182" w:rsidTr="00B24E50">
        <w:tc>
          <w:tcPr>
            <w:tcW w:w="552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737E0A" w:rsidRDefault="00737E0A" w:rsidP="000F4A25">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37E0A" w:rsidRDefault="00737E0A"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37E0A" w:rsidRDefault="00737E0A"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737E0A" w:rsidRDefault="00737E0A"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434708" w:rsidRPr="00242182" w:rsidTr="000F4A25">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34708" w:rsidRPr="00242182" w:rsidRDefault="00434708" w:rsidP="000F4A25">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34708" w:rsidRPr="00242182" w:rsidRDefault="00C33D69"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34708" w:rsidRPr="00242182" w:rsidRDefault="00C33D69"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34708" w:rsidRPr="00242182" w:rsidRDefault="00434708" w:rsidP="000F4A25">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r>
    </w:tbl>
    <w:p w:rsidR="00434708" w:rsidRDefault="00434708" w:rsidP="00434708">
      <w:pPr>
        <w:shd w:val="clear" w:color="auto" w:fill="FFFFFF"/>
        <w:spacing w:after="0" w:line="360" w:lineRule="auto"/>
        <w:jc w:val="center"/>
        <w:rPr>
          <w:rFonts w:ascii="Arial" w:eastAsia="Times New Roman" w:hAnsi="Arial" w:cs="Arial"/>
          <w:b/>
          <w:color w:val="000000"/>
          <w:sz w:val="24"/>
          <w:szCs w:val="24"/>
          <w:lang w:eastAsia="ru-RU"/>
        </w:rPr>
      </w:pPr>
    </w:p>
    <w:p w:rsidR="00D834AA" w:rsidRDefault="00D834AA" w:rsidP="002D22F2">
      <w:pPr>
        <w:shd w:val="clear" w:color="auto" w:fill="FFFFFF"/>
        <w:spacing w:after="0" w:line="360" w:lineRule="auto"/>
        <w:rPr>
          <w:rFonts w:ascii="Arial" w:eastAsia="Times New Roman" w:hAnsi="Arial" w:cs="Arial"/>
          <w:color w:val="000000"/>
          <w:sz w:val="24"/>
          <w:szCs w:val="24"/>
          <w:lang w:eastAsia="ru-RU"/>
        </w:rPr>
      </w:pPr>
      <w:proofErr w:type="gramStart"/>
      <w:r w:rsidRPr="00737E0A">
        <w:rPr>
          <w:rFonts w:ascii="Arial" w:eastAsia="Times New Roman" w:hAnsi="Arial" w:cs="Arial"/>
          <w:color w:val="000000"/>
          <w:sz w:val="24"/>
          <w:szCs w:val="24"/>
          <w:lang w:eastAsia="ru-RU"/>
        </w:rPr>
        <w:t>Особенности управления автопоездом в штатных ситуациях: причины возникновения поперечных</w:t>
      </w:r>
      <w:r w:rsidRPr="00D834AA">
        <w:rPr>
          <w:rFonts w:ascii="Arial" w:eastAsia="Times New Roman" w:hAnsi="Arial" w:cs="Arial"/>
          <w:color w:val="000000"/>
          <w:sz w:val="24"/>
          <w:szCs w:val="24"/>
          <w:lang w:eastAsia="ru-RU"/>
        </w:rPr>
        <w:t xml:space="preserve">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rsidRPr="00D834AA">
        <w:rPr>
          <w:rFonts w:ascii="Arial" w:eastAsia="Times New Roman" w:hAnsi="Arial" w:cs="Arial"/>
          <w:color w:val="000000"/>
          <w:sz w:val="24"/>
          <w:szCs w:val="24"/>
          <w:lang w:eastAsia="ru-RU"/>
        </w:rPr>
        <w:t xml:space="preserve"> </w:t>
      </w:r>
      <w:proofErr w:type="gramStart"/>
      <w:r w:rsidRPr="00D834AA">
        <w:rPr>
          <w:rFonts w:ascii="Arial" w:eastAsia="Times New Roman" w:hAnsi="Arial" w:cs="Arial"/>
          <w:color w:val="000000"/>
          <w:sz w:val="24"/>
          <w:szCs w:val="24"/>
          <w:lang w:eastAsia="ru-RU"/>
        </w:rPr>
        <w:t>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sidRPr="00D834AA">
        <w:rPr>
          <w:rFonts w:ascii="Arial" w:eastAsia="Times New Roman" w:hAnsi="Arial" w:cs="Arial"/>
          <w:color w:val="000000"/>
          <w:sz w:val="24"/>
          <w:szCs w:val="24"/>
          <w:lang w:eastAsia="ru-RU"/>
        </w:rPr>
        <w:t xml:space="preserve"> Решение ситуационных задач.</w:t>
      </w:r>
    </w:p>
    <w:p w:rsidR="00737E0A" w:rsidRDefault="00D834AA" w:rsidP="00737E0A">
      <w:pPr>
        <w:shd w:val="clear" w:color="auto" w:fill="FFFFFF"/>
        <w:spacing w:after="0" w:line="360" w:lineRule="auto"/>
        <w:rPr>
          <w:rFonts w:ascii="Arial" w:eastAsia="Times New Roman" w:hAnsi="Arial" w:cs="Arial"/>
          <w:color w:val="000000"/>
          <w:sz w:val="24"/>
          <w:szCs w:val="24"/>
          <w:lang w:eastAsia="ru-RU"/>
        </w:rPr>
      </w:pPr>
      <w:proofErr w:type="gramStart"/>
      <w:r w:rsidRPr="00737E0A">
        <w:rPr>
          <w:rFonts w:ascii="Arial" w:eastAsia="Times New Roman" w:hAnsi="Arial" w:cs="Arial"/>
          <w:color w:val="000000"/>
          <w:sz w:val="24"/>
          <w:szCs w:val="24"/>
          <w:lang w:eastAsia="ru-RU"/>
        </w:rPr>
        <w:t>Особенности управления автопоездом в нештатных ситуациях: причины ухудшения курсовой</w:t>
      </w:r>
      <w:r w:rsidRPr="00D834AA">
        <w:rPr>
          <w:rFonts w:ascii="Arial" w:eastAsia="Times New Roman" w:hAnsi="Arial" w:cs="Arial"/>
          <w:color w:val="000000"/>
          <w:sz w:val="24"/>
          <w:szCs w:val="24"/>
          <w:lang w:eastAsia="ru-RU"/>
        </w:rPr>
        <w:t xml:space="preserve">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Pr="00D834AA">
        <w:rPr>
          <w:rFonts w:ascii="Arial" w:eastAsia="Times New Roman" w:hAnsi="Arial" w:cs="Arial"/>
          <w:color w:val="000000"/>
          <w:sz w:val="24"/>
          <w:szCs w:val="24"/>
          <w:lang w:eastAsia="ru-RU"/>
        </w:rPr>
        <w:t xml:space="preserve"> Решение ситуационных задач.</w:t>
      </w:r>
      <w:r w:rsidR="00C33D69">
        <w:rPr>
          <w:rFonts w:ascii="Arial" w:eastAsia="Times New Roman" w:hAnsi="Arial" w:cs="Arial"/>
          <w:color w:val="000000"/>
          <w:sz w:val="24"/>
          <w:szCs w:val="24"/>
          <w:lang w:eastAsia="ru-RU"/>
        </w:rPr>
        <w:t xml:space="preserve"> </w:t>
      </w:r>
    </w:p>
    <w:p w:rsidR="00FB4FEA" w:rsidRDefault="00737E0A" w:rsidP="00737E0A">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737E0A" w:rsidRDefault="00737E0A" w:rsidP="00737E0A">
      <w:pPr>
        <w:shd w:val="clear" w:color="auto" w:fill="FFFFFF"/>
        <w:spacing w:after="0" w:line="360" w:lineRule="auto"/>
        <w:rPr>
          <w:rFonts w:ascii="Arial" w:hAnsi="Arial" w:cs="Arial"/>
          <w:b/>
          <w:bCs/>
          <w:sz w:val="24"/>
          <w:szCs w:val="24"/>
        </w:rPr>
      </w:pPr>
    </w:p>
    <w:p w:rsidR="00FB4FEA" w:rsidRPr="006C3932" w:rsidRDefault="00FB4FEA" w:rsidP="00FB4FEA">
      <w:pPr>
        <w:shd w:val="clear" w:color="auto" w:fill="FFFFFF"/>
        <w:spacing w:after="0" w:line="360" w:lineRule="auto"/>
        <w:jc w:val="both"/>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3.1.3. Учебный предмет "Вождение транспортных средств категории "BE".</w:t>
      </w:r>
    </w:p>
    <w:p w:rsidR="00FB4FEA" w:rsidRPr="006C3932" w:rsidRDefault="00FB4FEA" w:rsidP="00FB4FEA">
      <w:pPr>
        <w:shd w:val="clear" w:color="auto" w:fill="FFFFFF"/>
        <w:spacing w:after="0" w:line="360" w:lineRule="auto"/>
        <w:ind w:firstLine="391"/>
        <w:jc w:val="center"/>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Распределение учебных часов по разделам и темам</w:t>
      </w:r>
    </w:p>
    <w:p w:rsidR="00434708" w:rsidRDefault="00434708" w:rsidP="00434708">
      <w:pPr>
        <w:shd w:val="clear" w:color="auto" w:fill="FFFFFF"/>
        <w:spacing w:after="0" w:line="360" w:lineRule="auto"/>
        <w:jc w:val="both"/>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90"/>
        <w:gridCol w:w="2976"/>
      </w:tblGrid>
      <w:tr w:rsidR="00737E0A" w:rsidRPr="00D834AA" w:rsidTr="00EA0E61">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737E0A" w:rsidRDefault="00737E0A" w:rsidP="000F4A25">
            <w:pPr>
              <w:spacing w:after="0" w:line="240" w:lineRule="auto"/>
              <w:jc w:val="center"/>
              <w:rPr>
                <w:rFonts w:ascii="Arial" w:eastAsia="Times New Roman" w:hAnsi="Arial" w:cs="Arial"/>
                <w:sz w:val="24"/>
                <w:szCs w:val="24"/>
                <w:lang w:eastAsia="ru-RU"/>
              </w:rPr>
            </w:pPr>
          </w:p>
          <w:p w:rsidR="00737E0A" w:rsidRPr="00434708" w:rsidRDefault="00737E0A" w:rsidP="00737E0A">
            <w:pPr>
              <w:spacing w:after="0" w:line="240" w:lineRule="auto"/>
              <w:jc w:val="center"/>
              <w:rPr>
                <w:rFonts w:ascii="Arial" w:eastAsia="Times New Roman" w:hAnsi="Arial" w:cs="Arial"/>
                <w:b/>
                <w:sz w:val="24"/>
                <w:szCs w:val="24"/>
                <w:lang w:eastAsia="ru-RU"/>
              </w:rPr>
            </w:pPr>
            <w:r w:rsidRPr="00434708">
              <w:rPr>
                <w:rFonts w:ascii="Arial" w:eastAsia="Times New Roman" w:hAnsi="Arial" w:cs="Arial"/>
                <w:b/>
                <w:sz w:val="24"/>
                <w:szCs w:val="24"/>
                <w:lang w:eastAsia="ru-RU"/>
              </w:rPr>
              <w:t>Наименование тем</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737E0A" w:rsidRPr="00434708" w:rsidRDefault="00737E0A" w:rsidP="000F4A25">
            <w:pPr>
              <w:spacing w:after="0" w:line="240" w:lineRule="auto"/>
              <w:jc w:val="center"/>
              <w:rPr>
                <w:rFonts w:ascii="Arial" w:eastAsia="Times New Roman" w:hAnsi="Arial" w:cs="Arial"/>
                <w:b/>
                <w:sz w:val="24"/>
                <w:szCs w:val="24"/>
                <w:lang w:eastAsia="ru-RU"/>
              </w:rPr>
            </w:pPr>
            <w:r w:rsidRPr="00434708">
              <w:rPr>
                <w:rFonts w:ascii="Arial" w:eastAsia="Times New Roman" w:hAnsi="Arial" w:cs="Arial"/>
                <w:b/>
                <w:sz w:val="24"/>
                <w:szCs w:val="24"/>
                <w:lang w:eastAsia="ru-RU"/>
              </w:rPr>
              <w:t>Количество часов практического обучения</w:t>
            </w:r>
          </w:p>
        </w:tc>
      </w:tr>
      <w:tr w:rsidR="00737E0A" w:rsidRPr="00D834AA" w:rsidTr="00B2732E">
        <w:trPr>
          <w:trHeight w:val="300"/>
        </w:trPr>
        <w:tc>
          <w:tcPr>
            <w:tcW w:w="10266" w:type="dxa"/>
            <w:gridSpan w:val="2"/>
            <w:tcBorders>
              <w:top w:val="single" w:sz="6" w:space="0" w:color="000000"/>
              <w:bottom w:val="single" w:sz="6" w:space="0" w:color="000000"/>
            </w:tcBorders>
            <w:tcMar>
              <w:top w:w="60" w:type="dxa"/>
              <w:left w:w="60" w:type="dxa"/>
              <w:bottom w:w="60" w:type="dxa"/>
              <w:right w:w="60" w:type="dxa"/>
            </w:tcMar>
            <w:hideMark/>
          </w:tcPr>
          <w:p w:rsidR="00737E0A" w:rsidRPr="00434708" w:rsidRDefault="00737E0A" w:rsidP="000F4A25">
            <w:pPr>
              <w:spacing w:after="0" w:line="240" w:lineRule="auto"/>
              <w:jc w:val="center"/>
              <w:rPr>
                <w:rFonts w:ascii="Arial" w:eastAsia="Times New Roman" w:hAnsi="Arial" w:cs="Arial"/>
                <w:b/>
                <w:sz w:val="24"/>
                <w:szCs w:val="24"/>
                <w:lang w:eastAsia="ru-RU"/>
              </w:rPr>
            </w:pPr>
            <w:r w:rsidRPr="00434708">
              <w:rPr>
                <w:rFonts w:ascii="Arial" w:eastAsia="Times New Roman" w:hAnsi="Arial" w:cs="Arial"/>
                <w:b/>
                <w:sz w:val="24"/>
                <w:szCs w:val="24"/>
                <w:lang w:eastAsia="ru-RU"/>
              </w:rPr>
              <w:t>Первоначальное обучение вождению</w:t>
            </w:r>
          </w:p>
        </w:tc>
      </w:tr>
      <w:tr w:rsidR="00737E0A" w:rsidRPr="00D834AA" w:rsidTr="007E4746">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737E0A" w:rsidRPr="00D834AA" w:rsidRDefault="00737E0A" w:rsidP="000F4A2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Приемы управления автопоездом</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737E0A" w:rsidRPr="00D834AA" w:rsidRDefault="00737E0A" w:rsidP="000F4A25">
            <w:pPr>
              <w:spacing w:after="0" w:line="240" w:lineRule="auto"/>
              <w:jc w:val="center"/>
              <w:rPr>
                <w:rFonts w:ascii="Arial" w:eastAsia="Times New Roman" w:hAnsi="Arial" w:cs="Arial"/>
                <w:sz w:val="24"/>
                <w:szCs w:val="24"/>
                <w:lang w:eastAsia="ru-RU"/>
              </w:rPr>
            </w:pPr>
            <w:r w:rsidRPr="00D834AA">
              <w:rPr>
                <w:rFonts w:ascii="Arial" w:eastAsia="Times New Roman" w:hAnsi="Arial" w:cs="Arial"/>
                <w:sz w:val="24"/>
                <w:szCs w:val="24"/>
                <w:lang w:eastAsia="ru-RU"/>
              </w:rPr>
              <w:t>4</w:t>
            </w:r>
          </w:p>
        </w:tc>
      </w:tr>
      <w:tr w:rsidR="00737E0A" w:rsidRPr="00D834AA" w:rsidTr="00410BAB">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737E0A" w:rsidRPr="00D834AA" w:rsidRDefault="00737E0A" w:rsidP="000F4A2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D834AA">
              <w:rPr>
                <w:rFonts w:ascii="Arial" w:eastAsia="Times New Roman" w:hAnsi="Arial" w:cs="Arial"/>
                <w:sz w:val="24"/>
                <w:szCs w:val="24"/>
                <w:lang w:eastAsia="ru-RU"/>
              </w:rPr>
              <w:t>Управление автопоездом в ограниченных проездах</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737E0A" w:rsidRPr="00D834AA" w:rsidRDefault="00737E0A" w:rsidP="000F4A25">
            <w:pPr>
              <w:spacing w:after="0" w:line="240" w:lineRule="auto"/>
              <w:jc w:val="center"/>
              <w:rPr>
                <w:rFonts w:ascii="Arial" w:eastAsia="Times New Roman" w:hAnsi="Arial" w:cs="Arial"/>
                <w:sz w:val="24"/>
                <w:szCs w:val="24"/>
                <w:lang w:eastAsia="ru-RU"/>
              </w:rPr>
            </w:pPr>
            <w:r w:rsidRPr="00D834AA">
              <w:rPr>
                <w:rFonts w:ascii="Arial" w:eastAsia="Times New Roman" w:hAnsi="Arial" w:cs="Arial"/>
                <w:sz w:val="24"/>
                <w:szCs w:val="24"/>
                <w:lang w:eastAsia="ru-RU"/>
              </w:rPr>
              <w:t>4</w:t>
            </w:r>
          </w:p>
        </w:tc>
      </w:tr>
      <w:tr w:rsidR="00737E0A" w:rsidRPr="00D834AA" w:rsidTr="003F5BCB">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tcPr>
          <w:p w:rsidR="00737E0A" w:rsidRDefault="00737E0A" w:rsidP="000F4A2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tcPr>
          <w:p w:rsidR="00737E0A" w:rsidRPr="00D834AA" w:rsidRDefault="00737E0A" w:rsidP="000F4A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434708" w:rsidRPr="00D834AA" w:rsidTr="00E33B69">
        <w:trPr>
          <w:trHeight w:val="300"/>
        </w:trPr>
        <w:tc>
          <w:tcPr>
            <w:tcW w:w="7290" w:type="dxa"/>
            <w:tcBorders>
              <w:top w:val="single" w:sz="6" w:space="0" w:color="000000"/>
              <w:bottom w:val="single" w:sz="4" w:space="0" w:color="auto"/>
              <w:right w:val="single" w:sz="6" w:space="0" w:color="000000"/>
            </w:tcBorders>
            <w:tcMar>
              <w:top w:w="60" w:type="dxa"/>
              <w:left w:w="60" w:type="dxa"/>
              <w:bottom w:w="60" w:type="dxa"/>
              <w:right w:w="60" w:type="dxa"/>
            </w:tcMar>
            <w:hideMark/>
          </w:tcPr>
          <w:p w:rsidR="00434708" w:rsidRPr="00D834AA" w:rsidRDefault="00434708" w:rsidP="000F4A25">
            <w:pPr>
              <w:spacing w:after="0" w:line="240" w:lineRule="auto"/>
              <w:rPr>
                <w:rFonts w:ascii="Arial" w:eastAsia="Times New Roman" w:hAnsi="Arial" w:cs="Arial"/>
                <w:sz w:val="24"/>
                <w:szCs w:val="24"/>
                <w:lang w:eastAsia="ru-RU"/>
              </w:rPr>
            </w:pPr>
            <w:r w:rsidRPr="00D834AA">
              <w:rPr>
                <w:rFonts w:ascii="Arial" w:eastAsia="Times New Roman" w:hAnsi="Arial" w:cs="Arial"/>
                <w:sz w:val="24"/>
                <w:szCs w:val="24"/>
                <w:lang w:eastAsia="ru-RU"/>
              </w:rPr>
              <w:t>Итого по разделу</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434708" w:rsidRPr="00D834AA" w:rsidRDefault="00C33D69" w:rsidP="000F4A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434708" w:rsidRPr="00D834AA" w:rsidTr="00E33B69">
        <w:trPr>
          <w:trHeight w:val="300"/>
        </w:trPr>
        <w:tc>
          <w:tcPr>
            <w:tcW w:w="10266" w:type="dxa"/>
            <w:gridSpan w:val="2"/>
            <w:tcBorders>
              <w:top w:val="single" w:sz="6" w:space="0" w:color="000000"/>
              <w:bottom w:val="single" w:sz="6" w:space="0" w:color="000000"/>
            </w:tcBorders>
            <w:tcMar>
              <w:top w:w="60" w:type="dxa"/>
              <w:left w:w="60" w:type="dxa"/>
              <w:bottom w:w="60" w:type="dxa"/>
              <w:right w:w="60" w:type="dxa"/>
            </w:tcMar>
            <w:hideMark/>
          </w:tcPr>
          <w:p w:rsidR="00434708" w:rsidRPr="00F65ACD" w:rsidRDefault="00434708" w:rsidP="000F4A25">
            <w:pPr>
              <w:spacing w:after="0" w:line="240" w:lineRule="auto"/>
              <w:jc w:val="center"/>
              <w:rPr>
                <w:rFonts w:ascii="Arial" w:eastAsia="Times New Roman" w:hAnsi="Arial" w:cs="Arial"/>
                <w:b/>
                <w:sz w:val="24"/>
                <w:szCs w:val="24"/>
                <w:lang w:eastAsia="ru-RU"/>
              </w:rPr>
            </w:pPr>
            <w:r w:rsidRPr="00F65ACD">
              <w:rPr>
                <w:rFonts w:ascii="Arial" w:eastAsia="Times New Roman" w:hAnsi="Arial" w:cs="Arial"/>
                <w:b/>
                <w:sz w:val="24"/>
                <w:szCs w:val="24"/>
                <w:lang w:eastAsia="ru-RU"/>
              </w:rPr>
              <w:t>Обучение вождению в условиях дорожного движения</w:t>
            </w:r>
          </w:p>
        </w:tc>
      </w:tr>
      <w:tr w:rsidR="00737E0A" w:rsidRPr="00D834AA" w:rsidTr="002B2C95">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737E0A" w:rsidRPr="00D834AA" w:rsidRDefault="00737E0A" w:rsidP="00737E0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 xml:space="preserve">Вождение по учебным маршрутам </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737E0A" w:rsidRPr="00D834AA" w:rsidRDefault="00737E0A" w:rsidP="000F4A25">
            <w:pPr>
              <w:spacing w:after="0" w:line="240" w:lineRule="auto"/>
              <w:jc w:val="center"/>
              <w:rPr>
                <w:rFonts w:ascii="Arial" w:eastAsia="Times New Roman" w:hAnsi="Arial" w:cs="Arial"/>
                <w:sz w:val="24"/>
                <w:szCs w:val="24"/>
                <w:lang w:eastAsia="ru-RU"/>
              </w:rPr>
            </w:pPr>
            <w:r w:rsidRPr="00D834AA">
              <w:rPr>
                <w:rFonts w:ascii="Arial" w:eastAsia="Times New Roman" w:hAnsi="Arial" w:cs="Arial"/>
                <w:sz w:val="24"/>
                <w:szCs w:val="24"/>
                <w:lang w:eastAsia="ru-RU"/>
              </w:rPr>
              <w:t>8</w:t>
            </w:r>
          </w:p>
        </w:tc>
      </w:tr>
      <w:tr w:rsidR="00737E0A" w:rsidRPr="00D834AA" w:rsidTr="00736494">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tcPr>
          <w:p w:rsidR="00737E0A" w:rsidRDefault="00737E0A" w:rsidP="000F4A2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tcPr>
          <w:p w:rsidR="00737E0A" w:rsidRPr="00D834AA" w:rsidRDefault="00737E0A" w:rsidP="000F4A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434708" w:rsidRPr="00D834AA" w:rsidTr="00E33B69">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434708" w:rsidRPr="00D834AA" w:rsidRDefault="00434708" w:rsidP="000F4A25">
            <w:pPr>
              <w:spacing w:after="0" w:line="240" w:lineRule="auto"/>
              <w:rPr>
                <w:rFonts w:ascii="Arial" w:eastAsia="Times New Roman" w:hAnsi="Arial" w:cs="Arial"/>
                <w:sz w:val="24"/>
                <w:szCs w:val="24"/>
                <w:lang w:eastAsia="ru-RU"/>
              </w:rPr>
            </w:pPr>
            <w:r w:rsidRPr="00D834AA">
              <w:rPr>
                <w:rFonts w:ascii="Arial" w:eastAsia="Times New Roman" w:hAnsi="Arial" w:cs="Arial"/>
                <w:sz w:val="24"/>
                <w:szCs w:val="24"/>
                <w:lang w:eastAsia="ru-RU"/>
              </w:rPr>
              <w:t>Итого по разделу</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434708" w:rsidRPr="00D834AA" w:rsidRDefault="00C33D69" w:rsidP="000F4A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w:t>
            </w:r>
          </w:p>
        </w:tc>
      </w:tr>
      <w:tr w:rsidR="00434708" w:rsidRPr="00D834AA" w:rsidTr="00E33B69">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434708" w:rsidRPr="00D834AA" w:rsidRDefault="00434708" w:rsidP="000F4A25">
            <w:pPr>
              <w:spacing w:after="0" w:line="240" w:lineRule="auto"/>
              <w:rPr>
                <w:rFonts w:ascii="Arial" w:eastAsia="Times New Roman" w:hAnsi="Arial" w:cs="Arial"/>
                <w:sz w:val="24"/>
                <w:szCs w:val="24"/>
                <w:lang w:eastAsia="ru-RU"/>
              </w:rPr>
            </w:pPr>
            <w:r w:rsidRPr="00D834AA">
              <w:rPr>
                <w:rFonts w:ascii="Arial" w:eastAsia="Times New Roman" w:hAnsi="Arial" w:cs="Arial"/>
                <w:sz w:val="24"/>
                <w:szCs w:val="24"/>
                <w:lang w:eastAsia="ru-RU"/>
              </w:rPr>
              <w:t>Итого</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434708" w:rsidRPr="00D834AA" w:rsidRDefault="00C33D69" w:rsidP="000F4A25">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18</w:t>
            </w:r>
          </w:p>
        </w:tc>
      </w:tr>
    </w:tbl>
    <w:p w:rsidR="00C33D69" w:rsidRDefault="00C33D69" w:rsidP="002D22F2">
      <w:pPr>
        <w:shd w:val="clear" w:color="auto" w:fill="FFFFFF"/>
        <w:spacing w:after="0" w:line="360" w:lineRule="auto"/>
        <w:rPr>
          <w:rFonts w:ascii="Arial" w:eastAsia="Times New Roman" w:hAnsi="Arial" w:cs="Arial"/>
          <w:b/>
          <w:color w:val="000000"/>
          <w:sz w:val="24"/>
          <w:szCs w:val="24"/>
          <w:lang w:eastAsia="ru-RU"/>
        </w:rPr>
      </w:pPr>
    </w:p>
    <w:p w:rsidR="00D834AA" w:rsidRDefault="00737E0A" w:rsidP="002D22F2">
      <w:pPr>
        <w:shd w:val="clear" w:color="auto" w:fill="FFFFFF"/>
        <w:spacing w:after="0" w:line="360" w:lineRule="auto"/>
        <w:rPr>
          <w:rFonts w:ascii="Arial" w:eastAsia="Times New Roman" w:hAnsi="Arial" w:cs="Arial"/>
          <w:b/>
          <w:color w:val="000000"/>
          <w:sz w:val="24"/>
          <w:szCs w:val="24"/>
          <w:lang w:eastAsia="ru-RU"/>
        </w:rPr>
      </w:pPr>
      <w:r w:rsidRPr="00737E0A">
        <w:rPr>
          <w:rFonts w:ascii="Arial" w:hAnsi="Arial" w:cs="Arial"/>
          <w:b/>
          <w:bCs/>
          <w:color w:val="22272F"/>
          <w:sz w:val="24"/>
          <w:szCs w:val="24"/>
          <w:shd w:val="clear" w:color="auto" w:fill="FFFFFF"/>
        </w:rPr>
        <w:t>3.1.3.1.</w:t>
      </w:r>
      <w:r>
        <w:rPr>
          <w:b/>
          <w:bCs/>
          <w:color w:val="22272F"/>
          <w:sz w:val="30"/>
          <w:szCs w:val="30"/>
          <w:shd w:val="clear" w:color="auto" w:fill="FFFFFF"/>
        </w:rPr>
        <w:t xml:space="preserve"> </w:t>
      </w:r>
      <w:r w:rsidR="00D834AA" w:rsidRPr="00F65ACD">
        <w:rPr>
          <w:rFonts w:ascii="Arial" w:eastAsia="Times New Roman" w:hAnsi="Arial" w:cs="Arial"/>
          <w:b/>
          <w:color w:val="000000"/>
          <w:sz w:val="24"/>
          <w:szCs w:val="24"/>
          <w:lang w:eastAsia="ru-RU"/>
        </w:rPr>
        <w:t>Первоначальное обучение вождению.</w:t>
      </w:r>
    </w:p>
    <w:p w:rsidR="00D834AA" w:rsidRDefault="00D834AA" w:rsidP="002D22F2">
      <w:pPr>
        <w:shd w:val="clear" w:color="auto" w:fill="FFFFFF"/>
        <w:spacing w:after="0" w:line="360" w:lineRule="auto"/>
        <w:rPr>
          <w:rFonts w:ascii="Arial" w:eastAsia="Times New Roman" w:hAnsi="Arial" w:cs="Arial"/>
          <w:color w:val="000000"/>
          <w:sz w:val="24"/>
          <w:szCs w:val="24"/>
          <w:lang w:eastAsia="ru-RU"/>
        </w:rPr>
      </w:pPr>
      <w:proofErr w:type="gramStart"/>
      <w:r w:rsidRPr="00737E0A">
        <w:rPr>
          <w:rFonts w:ascii="Arial" w:eastAsia="Times New Roman" w:hAnsi="Arial" w:cs="Arial"/>
          <w:color w:val="000000"/>
          <w:sz w:val="24"/>
          <w:szCs w:val="24"/>
          <w:lang w:eastAsia="ru-RU"/>
        </w:rPr>
        <w:t>Приемы управления автопоездом: подготовка к выезду, сцепка автопоезда, проверка технического</w:t>
      </w:r>
      <w:r w:rsidRPr="00D834AA">
        <w:rPr>
          <w:rFonts w:ascii="Arial" w:eastAsia="Times New Roman" w:hAnsi="Arial" w:cs="Arial"/>
          <w:color w:val="000000"/>
          <w:sz w:val="24"/>
          <w:szCs w:val="24"/>
          <w:lang w:eastAsia="ru-RU"/>
        </w:rPr>
        <w:t xml:space="preserve">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sidRPr="00D834AA">
        <w:rPr>
          <w:rFonts w:ascii="Arial" w:eastAsia="Times New Roman" w:hAnsi="Arial" w:cs="Arial"/>
          <w:color w:val="000000"/>
          <w:sz w:val="24"/>
          <w:szCs w:val="24"/>
          <w:lang w:eastAsia="ru-RU"/>
        </w:rPr>
        <w:t xml:space="preserve"> </w:t>
      </w:r>
      <w:proofErr w:type="gramStart"/>
      <w:r w:rsidRPr="00D834AA">
        <w:rPr>
          <w:rFonts w:ascii="Arial" w:eastAsia="Times New Roman" w:hAnsi="Arial" w:cs="Arial"/>
          <w:color w:val="000000"/>
          <w:sz w:val="24"/>
          <w:szCs w:val="24"/>
          <w:lang w:eastAsia="ru-RU"/>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D834AA" w:rsidRDefault="00D834AA" w:rsidP="002D22F2">
      <w:pPr>
        <w:shd w:val="clear" w:color="auto" w:fill="FFFFFF"/>
        <w:spacing w:after="0" w:line="360" w:lineRule="auto"/>
        <w:rPr>
          <w:rFonts w:ascii="Arial" w:eastAsia="Times New Roman" w:hAnsi="Arial" w:cs="Arial"/>
          <w:color w:val="000000"/>
          <w:sz w:val="24"/>
          <w:szCs w:val="24"/>
          <w:lang w:eastAsia="ru-RU"/>
        </w:rPr>
      </w:pPr>
      <w:proofErr w:type="gramStart"/>
      <w:r w:rsidRPr="00737E0A">
        <w:rPr>
          <w:rFonts w:ascii="Arial" w:eastAsia="Times New Roman" w:hAnsi="Arial" w:cs="Arial"/>
          <w:color w:val="000000"/>
          <w:sz w:val="24"/>
          <w:szCs w:val="24"/>
          <w:lang w:eastAsia="ru-RU"/>
        </w:rPr>
        <w:t xml:space="preserve">Управление автопоездом в ограниченных проездах: начало движения задним ходом, въезд </w:t>
      </w:r>
      <w:r w:rsidRPr="00D834AA">
        <w:rPr>
          <w:rFonts w:ascii="Arial" w:eastAsia="Times New Roman" w:hAnsi="Arial" w:cs="Arial"/>
          <w:color w:val="000000"/>
          <w:sz w:val="24"/>
          <w:szCs w:val="24"/>
          <w:lang w:eastAsia="ru-RU"/>
        </w:rPr>
        <w:t>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D834AA">
        <w:rPr>
          <w:rFonts w:ascii="Arial" w:eastAsia="Times New Roman" w:hAnsi="Arial" w:cs="Arial"/>
          <w:color w:val="000000"/>
          <w:sz w:val="24"/>
          <w:szCs w:val="24"/>
          <w:lang w:eastAsia="ru-RU"/>
        </w:rPr>
        <w:t xml:space="preserve"> начало движения задним ходом, движение по </w:t>
      </w:r>
      <w:proofErr w:type="gramStart"/>
      <w:r w:rsidRPr="00D834AA">
        <w:rPr>
          <w:rFonts w:ascii="Arial" w:eastAsia="Times New Roman" w:hAnsi="Arial" w:cs="Arial"/>
          <w:color w:val="000000"/>
          <w:sz w:val="24"/>
          <w:szCs w:val="24"/>
          <w:lang w:eastAsia="ru-RU"/>
        </w:rPr>
        <w:t>прямой</w:t>
      </w:r>
      <w:proofErr w:type="gramEnd"/>
      <w:r w:rsidRPr="00D834AA">
        <w:rPr>
          <w:rFonts w:ascii="Arial" w:eastAsia="Times New Roman" w:hAnsi="Arial" w:cs="Arial"/>
          <w:color w:val="000000"/>
          <w:sz w:val="24"/>
          <w:szCs w:val="24"/>
          <w:lang w:eastAsia="ru-RU"/>
        </w:rPr>
        <w:t xml:space="preserve"> в "габаритном коридоре" задним ходом, остановка, начало движения передним ходом, движение по прямой в "габаритном коридоре" передним ходом, остановка.</w:t>
      </w:r>
      <w:r w:rsidR="00C33D69" w:rsidRPr="00C33D69">
        <w:rPr>
          <w:rFonts w:ascii="Arial" w:eastAsia="Times New Roman" w:hAnsi="Arial" w:cs="Arial"/>
          <w:sz w:val="24"/>
          <w:szCs w:val="24"/>
          <w:lang w:eastAsia="ru-RU"/>
        </w:rPr>
        <w:t xml:space="preserve"> </w:t>
      </w:r>
      <w:r w:rsidR="00C33D69">
        <w:rPr>
          <w:rFonts w:ascii="Arial" w:eastAsia="Times New Roman" w:hAnsi="Arial" w:cs="Arial"/>
          <w:sz w:val="24"/>
          <w:szCs w:val="24"/>
          <w:lang w:eastAsia="ru-RU"/>
        </w:rPr>
        <w:t>Контрольное занятие.</w:t>
      </w:r>
    </w:p>
    <w:p w:rsidR="00D834AA" w:rsidRDefault="000C5F0D" w:rsidP="002D22F2">
      <w:pPr>
        <w:shd w:val="clear" w:color="auto" w:fill="FFFFFF"/>
        <w:spacing w:after="0" w:line="360" w:lineRule="auto"/>
        <w:rPr>
          <w:rFonts w:ascii="Arial" w:eastAsia="Times New Roman" w:hAnsi="Arial" w:cs="Arial"/>
          <w:b/>
          <w:color w:val="000000"/>
          <w:sz w:val="24"/>
          <w:szCs w:val="24"/>
          <w:lang w:eastAsia="ru-RU"/>
        </w:rPr>
      </w:pPr>
      <w:r w:rsidRPr="000C5F0D">
        <w:rPr>
          <w:rFonts w:ascii="Arial" w:hAnsi="Arial" w:cs="Arial"/>
          <w:b/>
          <w:bCs/>
          <w:color w:val="22272F"/>
          <w:sz w:val="24"/>
          <w:szCs w:val="24"/>
          <w:shd w:val="clear" w:color="auto" w:fill="FFFFFF"/>
        </w:rPr>
        <w:t>3.1.3.2.</w:t>
      </w:r>
      <w:r>
        <w:rPr>
          <w:b/>
          <w:bCs/>
          <w:color w:val="22272F"/>
          <w:sz w:val="30"/>
          <w:szCs w:val="30"/>
          <w:shd w:val="clear" w:color="auto" w:fill="FFFFFF"/>
        </w:rPr>
        <w:t> </w:t>
      </w:r>
      <w:r w:rsidR="00D834AA" w:rsidRPr="00F65ACD">
        <w:rPr>
          <w:rFonts w:ascii="Arial" w:eastAsia="Times New Roman" w:hAnsi="Arial" w:cs="Arial"/>
          <w:b/>
          <w:color w:val="000000"/>
          <w:sz w:val="24"/>
          <w:szCs w:val="24"/>
          <w:lang w:eastAsia="ru-RU"/>
        </w:rPr>
        <w:t>Обучение вождению в условиях дорожного движения.</w:t>
      </w:r>
    </w:p>
    <w:p w:rsidR="00D834AA" w:rsidRDefault="00D834AA" w:rsidP="002D22F2">
      <w:pPr>
        <w:shd w:val="clear" w:color="auto" w:fill="FFFFFF"/>
        <w:spacing w:after="0" w:line="360" w:lineRule="auto"/>
        <w:rPr>
          <w:rFonts w:ascii="Arial" w:eastAsia="Times New Roman" w:hAnsi="Arial" w:cs="Arial"/>
          <w:color w:val="000000"/>
          <w:sz w:val="24"/>
          <w:szCs w:val="24"/>
          <w:lang w:eastAsia="ru-RU"/>
        </w:rPr>
      </w:pPr>
      <w:r w:rsidRPr="000C5F0D">
        <w:rPr>
          <w:rFonts w:ascii="Arial" w:eastAsia="Times New Roman" w:hAnsi="Arial" w:cs="Arial"/>
          <w:color w:val="000000"/>
          <w:sz w:val="24"/>
          <w:szCs w:val="24"/>
          <w:lang w:eastAsia="ru-RU"/>
        </w:rPr>
        <w:t>Вождение по учебным маршрутам</w:t>
      </w:r>
      <w:r w:rsidRPr="00D834AA">
        <w:rPr>
          <w:rFonts w:ascii="Arial" w:eastAsia="Times New Roman" w:hAnsi="Arial" w:cs="Arial"/>
          <w:color w:val="000000"/>
          <w:sz w:val="24"/>
          <w:szCs w:val="24"/>
          <w:lang w:eastAsia="ru-RU"/>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w:t>
      </w:r>
      <w:r w:rsidRPr="00D834AA">
        <w:rPr>
          <w:rFonts w:ascii="Arial" w:eastAsia="Times New Roman" w:hAnsi="Arial" w:cs="Arial"/>
          <w:color w:val="000000"/>
          <w:sz w:val="24"/>
          <w:szCs w:val="24"/>
          <w:lang w:eastAsia="ru-RU"/>
        </w:rPr>
        <w:lastRenderedPageBreak/>
        <w:t>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C33D69" w:rsidRPr="00D834AA" w:rsidRDefault="00C33D69" w:rsidP="002D22F2">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Контрольное занятие.</w:t>
      </w:r>
    </w:p>
    <w:p w:rsidR="00C33D69" w:rsidRDefault="00C33D69" w:rsidP="00FB4FEA">
      <w:pPr>
        <w:shd w:val="clear" w:color="auto" w:fill="FFFFFF"/>
        <w:spacing w:after="0" w:line="360" w:lineRule="auto"/>
        <w:ind w:firstLine="390"/>
        <w:jc w:val="center"/>
        <w:rPr>
          <w:rFonts w:ascii="Arial" w:eastAsia="Times New Roman" w:hAnsi="Arial" w:cs="Arial"/>
          <w:b/>
          <w:color w:val="000000"/>
          <w:sz w:val="24"/>
          <w:szCs w:val="24"/>
          <w:lang w:eastAsia="ru-RU"/>
        </w:rPr>
      </w:pPr>
    </w:p>
    <w:p w:rsidR="00FB4FEA" w:rsidRPr="006C3932" w:rsidRDefault="00FB4FEA" w:rsidP="00FB4FEA">
      <w:pPr>
        <w:shd w:val="clear" w:color="auto" w:fill="FFFFFF"/>
        <w:spacing w:after="0" w:line="360" w:lineRule="auto"/>
        <w:ind w:firstLine="390"/>
        <w:jc w:val="center"/>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IV. ПЛАНИРУЕМЫЕ РЕЗУЛЬТАТЫ ОСВОЕНИЯ ПРОГРАММЫ</w:t>
      </w:r>
    </w:p>
    <w:p w:rsidR="00FB4FEA" w:rsidRDefault="00FB4FEA" w:rsidP="00FB4FEA">
      <w:pPr>
        <w:shd w:val="clear" w:color="auto" w:fill="FFFFFF"/>
        <w:spacing w:after="0" w:line="360" w:lineRule="auto"/>
        <w:ind w:firstLine="390"/>
        <w:jc w:val="both"/>
        <w:rPr>
          <w:rFonts w:ascii="Arial" w:eastAsia="Times New Roman" w:hAnsi="Arial" w:cs="Arial"/>
          <w:color w:val="000000"/>
          <w:sz w:val="24"/>
          <w:szCs w:val="24"/>
          <w:lang w:eastAsia="ru-RU"/>
        </w:rPr>
      </w:pP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 xml:space="preserve">В результате освоения образовательной </w:t>
      </w:r>
      <w:proofErr w:type="gramStart"/>
      <w:r w:rsidRPr="004B5DED">
        <w:rPr>
          <w:rFonts w:ascii="Arial" w:hAnsi="Arial" w:cs="Arial"/>
          <w:sz w:val="24"/>
          <w:szCs w:val="24"/>
        </w:rPr>
        <w:t>программы</w:t>
      </w:r>
      <w:proofErr w:type="gramEnd"/>
      <w:r w:rsidRPr="004B5DED">
        <w:rPr>
          <w:rFonts w:ascii="Arial" w:hAnsi="Arial" w:cs="Arial"/>
          <w:sz w:val="24"/>
          <w:szCs w:val="24"/>
        </w:rPr>
        <w:t xml:space="preserve"> обучающиеся должны знать:</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hyperlink r:id="rId17" w:history="1">
        <w:r w:rsidRPr="004B5DED">
          <w:rPr>
            <w:rFonts w:ascii="Arial" w:hAnsi="Arial" w:cs="Arial"/>
            <w:sz w:val="24"/>
            <w:szCs w:val="24"/>
            <w:u w:val="single"/>
          </w:rPr>
          <w:t>Правила</w:t>
        </w:r>
      </w:hyperlink>
      <w:r w:rsidRPr="004B5DED">
        <w:rPr>
          <w:rFonts w:ascii="Arial" w:hAnsi="Arial" w:cs="Arial"/>
          <w:sz w:val="24"/>
          <w:szCs w:val="24"/>
        </w:rPr>
        <w:t xml:space="preserve"> дорожного движения;</w:t>
      </w:r>
      <w:bookmarkStart w:id="0" w:name="_GoBack"/>
      <w:bookmarkEnd w:id="0"/>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основы законодательства Российской Федерации в сфере дорожного движения и перевозок пассажиров и багажа;</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основы безопасного управления составом транспортных средств;</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назначение, устройство и разновидности тягово-сцепных устройств тягачей;</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перечень неисправностей и условий, при наличии которых запрещается эксплуатация прицепа;</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основы погрузки, разгрузки, размещения и крепления грузовых мест, багажа в прицепе, опасность и последствия перемещения груза;</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особенности управления составом транспортных сре</w:t>
      </w:r>
      <w:proofErr w:type="gramStart"/>
      <w:r w:rsidRPr="004B5DED">
        <w:rPr>
          <w:rFonts w:ascii="Arial" w:hAnsi="Arial" w:cs="Arial"/>
          <w:sz w:val="24"/>
          <w:szCs w:val="24"/>
        </w:rPr>
        <w:t>дств в шт</w:t>
      </w:r>
      <w:proofErr w:type="gramEnd"/>
      <w:r w:rsidRPr="004B5DED">
        <w:rPr>
          <w:rFonts w:ascii="Arial" w:hAnsi="Arial" w:cs="Arial"/>
          <w:sz w:val="24"/>
          <w:szCs w:val="24"/>
        </w:rPr>
        <w:t>атных и нештатных ситуациях.</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 xml:space="preserve">В результате освоения образовательной </w:t>
      </w:r>
      <w:proofErr w:type="gramStart"/>
      <w:r w:rsidRPr="004B5DED">
        <w:rPr>
          <w:rFonts w:ascii="Arial" w:hAnsi="Arial" w:cs="Arial"/>
          <w:sz w:val="24"/>
          <w:szCs w:val="24"/>
        </w:rPr>
        <w:t>программы</w:t>
      </w:r>
      <w:proofErr w:type="gramEnd"/>
      <w:r w:rsidRPr="004B5DED">
        <w:rPr>
          <w:rFonts w:ascii="Arial" w:hAnsi="Arial" w:cs="Arial"/>
          <w:sz w:val="24"/>
          <w:szCs w:val="24"/>
        </w:rPr>
        <w:t xml:space="preserve"> обучающиеся должны уметь:</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безопасно и эффективно управлять составом транспортных сре</w:t>
      </w:r>
      <w:proofErr w:type="gramStart"/>
      <w:r w:rsidRPr="004B5DED">
        <w:rPr>
          <w:rFonts w:ascii="Arial" w:hAnsi="Arial" w:cs="Arial"/>
          <w:sz w:val="24"/>
          <w:szCs w:val="24"/>
        </w:rPr>
        <w:t>дств в р</w:t>
      </w:r>
      <w:proofErr w:type="gramEnd"/>
      <w:r w:rsidRPr="004B5DED">
        <w:rPr>
          <w:rFonts w:ascii="Arial" w:hAnsi="Arial" w:cs="Arial"/>
          <w:sz w:val="24"/>
          <w:szCs w:val="24"/>
        </w:rPr>
        <w:t>азличных условиях движения;</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 xml:space="preserve">соблюдать </w:t>
      </w:r>
      <w:hyperlink r:id="rId18" w:history="1">
        <w:r w:rsidRPr="004B5DED">
          <w:rPr>
            <w:rFonts w:ascii="Arial" w:hAnsi="Arial" w:cs="Arial"/>
            <w:sz w:val="24"/>
            <w:szCs w:val="24"/>
            <w:u w:val="single"/>
          </w:rPr>
          <w:t>Правила</w:t>
        </w:r>
      </w:hyperlink>
      <w:r w:rsidRPr="004B5DED">
        <w:rPr>
          <w:rFonts w:ascii="Arial" w:hAnsi="Arial" w:cs="Arial"/>
          <w:sz w:val="24"/>
          <w:szCs w:val="24"/>
        </w:rPr>
        <w:t xml:space="preserve"> дорожного движения при управлении составом транспортных средств;</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выполнять ежедневное техническое обслуживание состава транспортных средств;</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устранять мелкие неисправности в процессе эксплуатации состава транспортных средств, не требующие разборки узлов и агрегатов;</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своевременно принимать правильные решения и уверенно действовать в сложных и опасных дорожных ситуациях;</w:t>
      </w:r>
    </w:p>
    <w:p w:rsidR="004B5DED" w:rsidRPr="004B5DED" w:rsidRDefault="004B5DED" w:rsidP="004B5DED">
      <w:pPr>
        <w:widowControl w:val="0"/>
        <w:autoSpaceDE w:val="0"/>
        <w:autoSpaceDN w:val="0"/>
        <w:adjustRightInd w:val="0"/>
        <w:spacing w:after="0" w:line="360" w:lineRule="auto"/>
        <w:jc w:val="both"/>
        <w:rPr>
          <w:rFonts w:ascii="Arial" w:hAnsi="Arial" w:cs="Arial"/>
          <w:sz w:val="24"/>
          <w:szCs w:val="24"/>
        </w:rPr>
      </w:pPr>
      <w:r w:rsidRPr="004B5DED">
        <w:rPr>
          <w:rFonts w:ascii="Arial" w:hAnsi="Arial" w:cs="Arial"/>
          <w:sz w:val="24"/>
          <w:szCs w:val="24"/>
        </w:rPr>
        <w:t>совершенствовать свои навыки управления составом транспортных средств.</w:t>
      </w:r>
    </w:p>
    <w:p w:rsidR="00FB4FEA" w:rsidRDefault="00FB4FEA" w:rsidP="00FB4FEA">
      <w:pPr>
        <w:shd w:val="clear" w:color="auto" w:fill="FFFFFF"/>
        <w:spacing w:after="0" w:line="360" w:lineRule="auto"/>
        <w:ind w:firstLine="390"/>
        <w:jc w:val="center"/>
        <w:rPr>
          <w:rFonts w:ascii="Arial" w:eastAsia="Times New Roman" w:hAnsi="Arial" w:cs="Arial"/>
          <w:b/>
          <w:color w:val="000000"/>
          <w:sz w:val="24"/>
          <w:szCs w:val="24"/>
          <w:lang w:eastAsia="ru-RU"/>
        </w:rPr>
      </w:pPr>
    </w:p>
    <w:p w:rsidR="00FB4FEA" w:rsidRPr="006C3932" w:rsidRDefault="00FB4FEA" w:rsidP="00FB4FEA">
      <w:pPr>
        <w:shd w:val="clear" w:color="auto" w:fill="FFFFFF"/>
        <w:spacing w:after="0" w:line="360" w:lineRule="auto"/>
        <w:ind w:firstLine="390"/>
        <w:jc w:val="center"/>
        <w:rPr>
          <w:rFonts w:ascii="Arial" w:eastAsia="Times New Roman" w:hAnsi="Arial" w:cs="Arial"/>
          <w:b/>
          <w:color w:val="000000"/>
          <w:sz w:val="24"/>
          <w:szCs w:val="24"/>
          <w:lang w:eastAsia="ru-RU"/>
        </w:rPr>
      </w:pPr>
      <w:r w:rsidRPr="006C3932">
        <w:rPr>
          <w:rFonts w:ascii="Arial" w:eastAsia="Times New Roman" w:hAnsi="Arial" w:cs="Arial"/>
          <w:b/>
          <w:color w:val="000000"/>
          <w:sz w:val="24"/>
          <w:szCs w:val="24"/>
          <w:lang w:eastAsia="ru-RU"/>
        </w:rPr>
        <w:t>V. УСЛОВИЯ РЕАЛИЗАЦИИ ПРОГРАММЫ</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lastRenderedPageBreak/>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Необходимость применения АПК определяется организацией, осуществляющей образовательную деятельность, самостоятельно.</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proofErr w:type="gramStart"/>
      <w:r w:rsidRPr="000C5F0D">
        <w:rPr>
          <w:rFonts w:ascii="Arial" w:hAnsi="Arial" w:cs="Arial"/>
        </w:rPr>
        <w:t>Обучение проводится с использованием учебно-материальной базы, соответствующей требованиям, установленным </w:t>
      </w:r>
      <w:hyperlink r:id="rId19" w:anchor="block_21000" w:history="1">
        <w:r w:rsidRPr="000C5F0D">
          <w:rPr>
            <w:rStyle w:val="a5"/>
            <w:rFonts w:ascii="Arial" w:hAnsi="Arial" w:cs="Arial"/>
            <w:color w:val="auto"/>
          </w:rPr>
          <w:t>пунктом 1 статьи 16</w:t>
        </w:r>
      </w:hyperlink>
      <w:r w:rsidRPr="000C5F0D">
        <w:rPr>
          <w:rFonts w:ascii="Arial" w:hAnsi="Arial" w:cs="Arial"/>
        </w:rPr>
        <w:t> и </w:t>
      </w:r>
      <w:hyperlink r:id="rId20" w:anchor="block_2001" w:history="1">
        <w:r w:rsidRPr="000C5F0D">
          <w:rPr>
            <w:rStyle w:val="a5"/>
            <w:rFonts w:ascii="Arial" w:hAnsi="Arial" w:cs="Arial"/>
            <w:color w:val="auto"/>
          </w:rPr>
          <w:t>пунктом 1 статьи 20</w:t>
        </w:r>
      </w:hyperlink>
      <w:r w:rsidRPr="000C5F0D">
        <w:rPr>
          <w:rFonts w:ascii="Arial" w:hAnsi="Arial" w:cs="Arial"/>
        </w:rPr>
        <w:t> Федерального закона N 196-ФЗ (Собрание законодательства Российской Федерации, 1995, N 50, ст. 4873, 2021, N 27, ст. 5159) и </w:t>
      </w:r>
      <w:hyperlink r:id="rId21" w:anchor="block_1102" w:history="1">
        <w:r w:rsidRPr="000C5F0D">
          <w:rPr>
            <w:rStyle w:val="a5"/>
            <w:rFonts w:ascii="Arial" w:hAnsi="Arial" w:cs="Arial"/>
            <w:color w:val="auto"/>
          </w:rPr>
          <w:t>подпунктом "б" пункта 11</w:t>
        </w:r>
      </w:hyperlink>
      <w:r w:rsidRPr="000C5F0D">
        <w:rPr>
          <w:rFonts w:ascii="Arial" w:hAnsi="Arial" w:cs="Arial"/>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22" w:history="1">
        <w:r w:rsidRPr="000C5F0D">
          <w:rPr>
            <w:rStyle w:val="a5"/>
            <w:rFonts w:ascii="Arial" w:hAnsi="Arial" w:cs="Arial"/>
            <w:color w:val="auto"/>
          </w:rPr>
          <w:t>Указом</w:t>
        </w:r>
      </w:hyperlink>
      <w:r w:rsidRPr="000C5F0D">
        <w:rPr>
          <w:rFonts w:ascii="Arial" w:hAnsi="Arial" w:cs="Arial"/>
        </w:rPr>
        <w:t> Президента Российской Федерации от 15</w:t>
      </w:r>
      <w:proofErr w:type="gramEnd"/>
      <w:r w:rsidRPr="000C5F0D">
        <w:rPr>
          <w:rFonts w:ascii="Arial" w:hAnsi="Arial" w:cs="Arial"/>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Теоретическое обучение проводится в оборудованных учебных кабинетах.</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Наполняемость учебной группы не должна превышать 30 человек.</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Расчетная формула для определения общего числа учебных кабинетов для теоретического обучения:</w:t>
      </w:r>
    </w:p>
    <w:p w:rsidR="00FB4FEA" w:rsidRPr="00D834AA" w:rsidRDefault="00FB4FEA" w:rsidP="00FB4FEA">
      <w:pPr>
        <w:shd w:val="clear" w:color="auto" w:fill="FFFFFF"/>
        <w:spacing w:after="0" w:line="360" w:lineRule="auto"/>
        <w:ind w:firstLine="390"/>
        <w:jc w:val="center"/>
        <w:rPr>
          <w:rFonts w:ascii="Arial" w:eastAsia="Times New Roman" w:hAnsi="Arial" w:cs="Arial"/>
          <w:color w:val="000000"/>
          <w:sz w:val="24"/>
          <w:szCs w:val="24"/>
          <w:lang w:eastAsia="ru-RU"/>
        </w:rPr>
      </w:pPr>
      <w:r w:rsidRPr="00D834AA">
        <w:rPr>
          <w:rFonts w:ascii="Arial" w:eastAsia="Times New Roman" w:hAnsi="Arial" w:cs="Arial"/>
          <w:noProof/>
          <w:color w:val="000000"/>
          <w:sz w:val="24"/>
          <w:szCs w:val="24"/>
          <w:lang w:eastAsia="ru-RU"/>
        </w:rPr>
        <w:drawing>
          <wp:inline distT="0" distB="0" distL="0" distR="0" wp14:anchorId="5531BA66" wp14:editId="6FC8C7D9">
            <wp:extent cx="2019300" cy="666750"/>
            <wp:effectExtent l="0" t="0" r="0" b="0"/>
            <wp:docPr id="1" name="Рисунок 1" descr="http://www.consultant.ru/document/cons_obj_LAW_165639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D834AA">
        <w:rPr>
          <w:rFonts w:ascii="Arial" w:eastAsia="Times New Roman" w:hAnsi="Arial" w:cs="Arial"/>
          <w:color w:val="000000"/>
          <w:sz w:val="24"/>
          <w:szCs w:val="24"/>
          <w:lang w:eastAsia="ru-RU"/>
        </w:rPr>
        <w:t>;</w:t>
      </w:r>
    </w:p>
    <w:p w:rsidR="00FB4FEA" w:rsidRPr="00D834AA" w:rsidRDefault="00FB4FEA" w:rsidP="00FB4FEA">
      <w:pPr>
        <w:shd w:val="clear" w:color="auto" w:fill="FFFFFF"/>
        <w:spacing w:after="0" w:line="360" w:lineRule="auto"/>
        <w:jc w:val="both"/>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где П - число необходимых помещений;</w:t>
      </w:r>
    </w:p>
    <w:p w:rsidR="00FB4FEA" w:rsidRPr="00D834AA" w:rsidRDefault="00FB4FEA" w:rsidP="00FB4FEA">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t>Р гр</w:t>
      </w:r>
      <w:r w:rsidRPr="00D834AA">
        <w:rPr>
          <w:rFonts w:ascii="Arial" w:eastAsia="Times New Roman" w:hAnsi="Arial" w:cs="Arial"/>
          <w:color w:val="000000"/>
          <w:sz w:val="24"/>
          <w:szCs w:val="24"/>
          <w:lang w:eastAsia="ru-RU"/>
        </w:rPr>
        <w:t> - расчетное учебное время полного курса теоретического обучения на одну группу, в часах;</w:t>
      </w:r>
    </w:p>
    <w:p w:rsidR="00FB4FEA" w:rsidRPr="00FB4FEA" w:rsidRDefault="00FB4FEA" w:rsidP="00FB4FEA">
      <w:pPr>
        <w:spacing w:line="360" w:lineRule="auto"/>
        <w:rPr>
          <w:rFonts w:ascii="Arial" w:eastAsia="Times New Roman" w:hAnsi="Arial" w:cs="Arial"/>
          <w:color w:val="000000"/>
          <w:sz w:val="24"/>
          <w:szCs w:val="24"/>
          <w:shd w:val="clear" w:color="auto" w:fill="FFFFFF"/>
          <w:lang w:eastAsia="ru-RU"/>
        </w:rPr>
      </w:pPr>
      <w:r w:rsidRPr="00D834AA">
        <w:rPr>
          <w:rFonts w:ascii="Arial" w:eastAsia="Times New Roman" w:hAnsi="Arial" w:cs="Arial"/>
          <w:color w:val="000000"/>
          <w:sz w:val="24"/>
          <w:szCs w:val="24"/>
          <w:lang w:eastAsia="ru-RU"/>
        </w:rPr>
        <w:lastRenderedPageBreak/>
        <w:t>n - общее число групп;</w:t>
      </w:r>
    </w:p>
    <w:p w:rsidR="00FB4FEA" w:rsidRPr="00D834AA" w:rsidRDefault="00FB4FEA" w:rsidP="00FB4FEA">
      <w:pPr>
        <w:shd w:val="clear" w:color="auto" w:fill="FFFFFF"/>
        <w:spacing w:after="0" w:line="360" w:lineRule="auto"/>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FB4FEA" w:rsidRPr="00D834AA" w:rsidRDefault="00FB4FEA" w:rsidP="00FB4FEA">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t>Фпом</w:t>
      </w:r>
      <w:r w:rsidRPr="00D834AA">
        <w:rPr>
          <w:rFonts w:ascii="Arial" w:eastAsia="Times New Roman" w:hAnsi="Arial" w:cs="Arial"/>
          <w:color w:val="000000"/>
          <w:sz w:val="24"/>
          <w:szCs w:val="24"/>
          <w:lang w:eastAsia="ru-RU"/>
        </w:rPr>
        <w:t> - фонд времени использования помещения в часах.</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Первоначальное обучение вождению транспортных средств должно проводиться на закрытых площадках или автодромах.</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4" w:anchor="block_1000" w:history="1">
        <w:r w:rsidRPr="000C5F0D">
          <w:rPr>
            <w:rStyle w:val="a5"/>
            <w:rFonts w:ascii="Arial" w:hAnsi="Arial" w:cs="Arial"/>
            <w:color w:val="3272C0"/>
          </w:rPr>
          <w:t>Правил</w:t>
        </w:r>
      </w:hyperlink>
      <w:r w:rsidRPr="000C5F0D">
        <w:rPr>
          <w:rFonts w:ascii="Arial" w:hAnsi="Arial" w:cs="Arial"/>
          <w:color w:val="464C55"/>
        </w:rPr>
        <w:t> дорожного движения.</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proofErr w:type="gramStart"/>
      <w:r w:rsidRPr="000C5F0D">
        <w:rPr>
          <w:rFonts w:ascii="Arial" w:hAnsi="Arial" w:cs="Arial"/>
          <w:color w:val="464C55"/>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5" w:anchor="block_1031" w:history="1">
        <w:r w:rsidRPr="000C5F0D">
          <w:rPr>
            <w:rStyle w:val="a5"/>
            <w:rFonts w:ascii="Arial" w:hAnsi="Arial" w:cs="Arial"/>
            <w:color w:val="3272C0"/>
          </w:rPr>
          <w:t>пункте 3.1</w:t>
        </w:r>
      </w:hyperlink>
      <w:r w:rsidRPr="000C5F0D">
        <w:rPr>
          <w:rFonts w:ascii="Arial" w:hAnsi="Arial" w:cs="Arial"/>
          <w:color w:val="464C55"/>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26" w:history="1">
        <w:r w:rsidRPr="000C5F0D">
          <w:rPr>
            <w:rStyle w:val="a5"/>
            <w:rFonts w:ascii="Arial" w:hAnsi="Arial" w:cs="Arial"/>
            <w:color w:val="3272C0"/>
          </w:rPr>
          <w:t>приказом</w:t>
        </w:r>
      </w:hyperlink>
      <w:r w:rsidRPr="000C5F0D">
        <w:rPr>
          <w:rFonts w:ascii="Arial" w:hAnsi="Arial" w:cs="Arial"/>
          <w:color w:val="464C55"/>
        </w:rPr>
        <w:t> Министерства труда и социальной</w:t>
      </w:r>
      <w:proofErr w:type="gramEnd"/>
      <w:r w:rsidRPr="000C5F0D">
        <w:rPr>
          <w:rFonts w:ascii="Arial" w:hAnsi="Arial" w:cs="Arial"/>
          <w:color w:val="464C55"/>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Транспортное средство, используемое для обучения вождению, должно соответствовать материально-техническим условиям, предусмотренным </w:t>
      </w:r>
      <w:hyperlink r:id="rId27" w:anchor="block_5504" w:history="1">
        <w:r w:rsidRPr="000C5F0D">
          <w:rPr>
            <w:rStyle w:val="a5"/>
            <w:rFonts w:ascii="Arial" w:hAnsi="Arial" w:cs="Arial"/>
            <w:color w:val="3272C0"/>
          </w:rPr>
          <w:t>пунктом 5.4</w:t>
        </w:r>
      </w:hyperlink>
      <w:r w:rsidRPr="000C5F0D">
        <w:rPr>
          <w:rFonts w:ascii="Arial" w:hAnsi="Arial" w:cs="Arial"/>
          <w:color w:val="464C55"/>
        </w:rPr>
        <w:t> Примерной программы.</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28" w:history="1">
        <w:r w:rsidRPr="000C5F0D">
          <w:rPr>
            <w:rStyle w:val="a5"/>
            <w:rFonts w:ascii="Arial" w:hAnsi="Arial" w:cs="Arial"/>
            <w:color w:val="3272C0"/>
          </w:rPr>
          <w:t>профессиональных стандартах</w:t>
        </w:r>
      </w:hyperlink>
      <w:r w:rsidRPr="000C5F0D">
        <w:rPr>
          <w:rFonts w:ascii="Arial" w:hAnsi="Arial" w:cs="Arial"/>
          <w:color w:val="464C55"/>
        </w:rPr>
        <w:t>.</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proofErr w:type="gramStart"/>
      <w:r w:rsidRPr="000C5F0D">
        <w:rPr>
          <w:rFonts w:ascii="Arial" w:hAnsi="Arial" w:cs="Arial"/>
          <w:color w:val="464C55"/>
        </w:rPr>
        <w:t>Преподаватели по программам профессионального обучения должны удовлетворять требованиям </w:t>
      </w:r>
      <w:hyperlink r:id="rId29" w:anchor="block_1000" w:history="1">
        <w:r w:rsidRPr="000C5F0D">
          <w:rPr>
            <w:rStyle w:val="a5"/>
            <w:rFonts w:ascii="Arial" w:hAnsi="Arial" w:cs="Arial"/>
            <w:color w:val="3272C0"/>
          </w:rPr>
          <w:t>приказа</w:t>
        </w:r>
      </w:hyperlink>
      <w:r w:rsidRPr="000C5F0D">
        <w:rPr>
          <w:rFonts w:ascii="Arial" w:hAnsi="Arial" w:cs="Arial"/>
          <w:color w:val="464C55"/>
        </w:rPr>
        <w:t xml:space="preserve"> Министерства здравоохранения и социального развития </w:t>
      </w:r>
      <w:r w:rsidRPr="000C5F0D">
        <w:rPr>
          <w:rFonts w:ascii="Arial" w:hAnsi="Arial" w:cs="Arial"/>
          <w:color w:val="464C55"/>
        </w:rPr>
        <w:lastRenderedPageBreak/>
        <w:t>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30" w:anchor="block_1000" w:history="1">
        <w:r w:rsidRPr="000C5F0D">
          <w:rPr>
            <w:rStyle w:val="a5"/>
            <w:rFonts w:ascii="Arial" w:hAnsi="Arial" w:cs="Arial"/>
            <w:color w:val="3272C0"/>
          </w:rPr>
          <w:t>изменением</w:t>
        </w:r>
      </w:hyperlink>
      <w:r w:rsidRPr="000C5F0D">
        <w:rPr>
          <w:rFonts w:ascii="Arial" w:hAnsi="Arial" w:cs="Arial"/>
          <w:color w:val="464C55"/>
        </w:rPr>
        <w:t>, внесенным </w:t>
      </w:r>
      <w:hyperlink r:id="rId31" w:history="1">
        <w:r w:rsidRPr="000C5F0D">
          <w:rPr>
            <w:rStyle w:val="a5"/>
            <w:rFonts w:ascii="Arial" w:hAnsi="Arial" w:cs="Arial"/>
            <w:color w:val="3272C0"/>
          </w:rPr>
          <w:t>приказом</w:t>
        </w:r>
      </w:hyperlink>
      <w:r w:rsidRPr="000C5F0D">
        <w:rPr>
          <w:rFonts w:ascii="Arial" w:hAnsi="Arial" w:cs="Arial"/>
          <w:color w:val="464C55"/>
        </w:rPr>
        <w:t> Министерства здравоохранения и социального развития</w:t>
      </w:r>
      <w:proofErr w:type="gramEnd"/>
      <w:r w:rsidRPr="000C5F0D">
        <w:rPr>
          <w:rFonts w:ascii="Arial" w:hAnsi="Arial" w:cs="Arial"/>
          <w:color w:val="464C55"/>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Мастер производственного обучения должен удовлетворять требованиям </w:t>
      </w:r>
      <w:hyperlink r:id="rId32" w:anchor="block_1000" w:history="1">
        <w:r w:rsidRPr="000C5F0D">
          <w:rPr>
            <w:rStyle w:val="a5"/>
            <w:rFonts w:ascii="Arial" w:hAnsi="Arial" w:cs="Arial"/>
            <w:color w:val="3272C0"/>
          </w:rPr>
          <w:t>профессионального стандарта</w:t>
        </w:r>
      </w:hyperlink>
      <w:r w:rsidRPr="000C5F0D">
        <w:rPr>
          <w:rFonts w:ascii="Arial" w:hAnsi="Arial" w:cs="Arial"/>
          <w:color w:val="464C55"/>
        </w:rPr>
        <w:t> "Мастер производственного обучения вождению транспортных средств соответствующих категорий и подкатегорий", утвержденного </w:t>
      </w:r>
      <w:hyperlink r:id="rId33" w:history="1">
        <w:r w:rsidRPr="000C5F0D">
          <w:rPr>
            <w:rStyle w:val="a5"/>
            <w:rFonts w:ascii="Arial" w:hAnsi="Arial" w:cs="Arial"/>
            <w:color w:val="3272C0"/>
          </w:rPr>
          <w:t>приказом</w:t>
        </w:r>
      </w:hyperlink>
      <w:r w:rsidRPr="000C5F0D">
        <w:rPr>
          <w:rFonts w:ascii="Arial" w:hAnsi="Arial" w:cs="Arial"/>
          <w:color w:val="464C55"/>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5.3. Информационно-методические условия реализации образовательной программы включают:</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учебный план;</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календарный учебный график;</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рабочие программы учебных предметов;</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методические материалы и разработки;</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расписание занятий.</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5.4. Материально-технические условия реализации образовательной программы.</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 xml:space="preserve">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0C5F0D">
        <w:rPr>
          <w:rFonts w:ascii="Arial" w:hAnsi="Arial" w:cs="Arial"/>
          <w:color w:val="464C55"/>
        </w:rPr>
        <w:t>саморегуляции</w:t>
      </w:r>
      <w:proofErr w:type="spellEnd"/>
      <w:r w:rsidRPr="000C5F0D">
        <w:rPr>
          <w:rFonts w:ascii="Arial" w:hAnsi="Arial" w:cs="Arial"/>
          <w:color w:val="464C55"/>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0C5F0D">
        <w:rPr>
          <w:rFonts w:ascii="Arial" w:hAnsi="Arial" w:cs="Arial"/>
          <w:color w:val="464C55"/>
        </w:rPr>
        <w:t>ств пр</w:t>
      </w:r>
      <w:proofErr w:type="gramEnd"/>
      <w:r w:rsidRPr="000C5F0D">
        <w:rPr>
          <w:rFonts w:ascii="Arial" w:hAnsi="Arial" w:cs="Arial"/>
          <w:color w:val="464C55"/>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w:t>
      </w:r>
      <w:r w:rsidRPr="000C5F0D">
        <w:rPr>
          <w:rFonts w:ascii="Arial" w:hAnsi="Arial" w:cs="Arial"/>
          <w:color w:val="464C55"/>
        </w:rPr>
        <w:lastRenderedPageBreak/>
        <w:t xml:space="preserve">средством (нервно-психическая устойчивость, свойства темперамента, склонность к риску, конфликтность, </w:t>
      </w:r>
      <w:proofErr w:type="spellStart"/>
      <w:r w:rsidRPr="000C5F0D">
        <w:rPr>
          <w:rFonts w:ascii="Arial" w:hAnsi="Arial" w:cs="Arial"/>
          <w:color w:val="464C55"/>
        </w:rPr>
        <w:t>монотоноустойчивость</w:t>
      </w:r>
      <w:proofErr w:type="spellEnd"/>
      <w:r w:rsidRPr="000C5F0D">
        <w:rPr>
          <w:rFonts w:ascii="Arial" w:hAnsi="Arial" w:cs="Arial"/>
          <w:color w:val="464C55"/>
        </w:rPr>
        <w:t>).</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 xml:space="preserve">АПК для формирования у водителей навыков </w:t>
      </w:r>
      <w:proofErr w:type="spellStart"/>
      <w:r w:rsidRPr="000C5F0D">
        <w:rPr>
          <w:rFonts w:ascii="Arial" w:hAnsi="Arial" w:cs="Arial"/>
          <w:color w:val="464C55"/>
        </w:rPr>
        <w:t>саморегуляции</w:t>
      </w:r>
      <w:proofErr w:type="spellEnd"/>
      <w:r w:rsidRPr="000C5F0D">
        <w:rPr>
          <w:rFonts w:ascii="Arial" w:hAnsi="Arial" w:cs="Arial"/>
          <w:color w:val="464C55"/>
        </w:rPr>
        <w:t xml:space="preserve"> психоэмоционального состояния должны предоставлять возможности для обучения </w:t>
      </w:r>
      <w:proofErr w:type="spellStart"/>
      <w:r w:rsidRPr="000C5F0D">
        <w:rPr>
          <w:rFonts w:ascii="Arial" w:hAnsi="Arial" w:cs="Arial"/>
          <w:color w:val="464C55"/>
        </w:rPr>
        <w:t>саморегуляции</w:t>
      </w:r>
      <w:proofErr w:type="spellEnd"/>
      <w:r w:rsidRPr="000C5F0D">
        <w:rPr>
          <w:rFonts w:ascii="Arial" w:hAnsi="Arial" w:cs="Arial"/>
          <w:color w:val="464C55"/>
        </w:rPr>
        <w:t xml:space="preserve"> при наиболее часто встречающихся состояниях: эмоциональной напряженности, </w:t>
      </w:r>
      <w:proofErr w:type="spellStart"/>
      <w:r w:rsidRPr="000C5F0D">
        <w:rPr>
          <w:rFonts w:ascii="Arial" w:hAnsi="Arial" w:cs="Arial"/>
          <w:color w:val="464C55"/>
        </w:rPr>
        <w:t>монотонии</w:t>
      </w:r>
      <w:proofErr w:type="spellEnd"/>
      <w:r w:rsidRPr="000C5F0D">
        <w:rPr>
          <w:rFonts w:ascii="Arial" w:hAnsi="Arial" w:cs="Arial"/>
          <w:color w:val="464C55"/>
        </w:rPr>
        <w:t>, утомлении, стрессе и тренировке свойств внимания (концентрации, распределения).</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АПК должен обеспечивать защиту персональных данных.</w:t>
      </w:r>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Учебные транспортные средства категории "ВЕ" должны быть представлены механическими транспортными средствами и прицепами категории О</w:t>
      </w:r>
      <w:proofErr w:type="gramStart"/>
      <w:r w:rsidRPr="000C5F0D">
        <w:rPr>
          <w:rFonts w:ascii="Arial" w:hAnsi="Arial" w:cs="Arial"/>
          <w:color w:val="464C55"/>
        </w:rPr>
        <w:t>2</w:t>
      </w:r>
      <w:proofErr w:type="gramEnd"/>
      <w:r w:rsidRPr="000C5F0D">
        <w:rPr>
          <w:rFonts w:ascii="Arial" w:hAnsi="Arial" w:cs="Arial"/>
          <w:color w:val="464C55"/>
        </w:rPr>
        <w:t xml:space="preserve">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4" w:anchor="block_2001" w:history="1">
        <w:r w:rsidRPr="000C5F0D">
          <w:rPr>
            <w:rStyle w:val="a5"/>
            <w:rFonts w:ascii="Arial" w:hAnsi="Arial" w:cs="Arial"/>
            <w:color w:val="3272C0"/>
          </w:rPr>
          <w:t>пунктом 1</w:t>
        </w:r>
      </w:hyperlink>
      <w:r w:rsidRPr="000C5F0D">
        <w:rPr>
          <w:rFonts w:ascii="Arial" w:hAnsi="Arial" w:cs="Arial"/>
          <w:color w:val="464C55"/>
        </w:rPr>
        <w:t xml:space="preserve"> Основных положений </w:t>
      </w:r>
      <w:proofErr w:type="gramStart"/>
      <w:r w:rsidRPr="000C5F0D">
        <w:rPr>
          <w:rFonts w:ascii="Arial" w:hAnsi="Arial" w:cs="Arial"/>
          <w:color w:val="464C55"/>
        </w:rPr>
        <w:t>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35" w:history="1">
        <w:r w:rsidRPr="000C5F0D">
          <w:rPr>
            <w:rStyle w:val="a5"/>
            <w:rFonts w:ascii="Arial" w:hAnsi="Arial" w:cs="Arial"/>
            <w:color w:val="3272C0"/>
          </w:rPr>
          <w:t>постановлением</w:t>
        </w:r>
      </w:hyperlink>
      <w:r w:rsidRPr="000C5F0D">
        <w:rPr>
          <w:rFonts w:ascii="Arial" w:hAnsi="Arial" w:cs="Arial"/>
          <w:color w:val="464C55"/>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0C5F0D" w:rsidRPr="000C5F0D" w:rsidRDefault="000C5F0D" w:rsidP="000C5F0D">
      <w:pPr>
        <w:pStyle w:val="s1"/>
        <w:shd w:val="clear" w:color="auto" w:fill="FFFFFF"/>
        <w:spacing w:before="0" w:beforeAutospacing="0" w:after="0" w:afterAutospacing="0" w:line="360" w:lineRule="auto"/>
        <w:rPr>
          <w:rFonts w:ascii="Arial" w:hAnsi="Arial" w:cs="Arial"/>
          <w:color w:val="464C55"/>
        </w:rPr>
      </w:pPr>
      <w:r w:rsidRPr="000C5F0D">
        <w:rPr>
          <w:rFonts w:ascii="Arial" w:hAnsi="Arial" w:cs="Arial"/>
          <w:color w:val="464C55"/>
        </w:rPr>
        <w:t>Расчет количества необходимых механических транспортных средств осуществляется по формуле:</w:t>
      </w:r>
    </w:p>
    <w:p w:rsidR="00FB4FEA" w:rsidRPr="00D834AA" w:rsidRDefault="00FB4FEA" w:rsidP="00FB4FEA">
      <w:pPr>
        <w:shd w:val="clear" w:color="auto" w:fill="FFFFFF"/>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noProof/>
          <w:color w:val="000000"/>
          <w:sz w:val="24"/>
          <w:szCs w:val="24"/>
          <w:lang w:eastAsia="ru-RU"/>
        </w:rPr>
        <w:drawing>
          <wp:inline distT="0" distB="0" distL="0" distR="0" wp14:anchorId="6806088A" wp14:editId="4A82810E">
            <wp:extent cx="2552700" cy="666750"/>
            <wp:effectExtent l="0" t="0" r="0" b="0"/>
            <wp:docPr id="4" name="Рисунок 4" descr="http://www.consultant.ru/document/cons_obj_LAW_165639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65639_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D834AA">
        <w:rPr>
          <w:rFonts w:ascii="Arial" w:eastAsia="Times New Roman" w:hAnsi="Arial" w:cs="Arial"/>
          <w:color w:val="000000"/>
          <w:sz w:val="24"/>
          <w:szCs w:val="24"/>
          <w:lang w:eastAsia="ru-RU"/>
        </w:rPr>
        <w:t>;</w:t>
      </w:r>
    </w:p>
    <w:p w:rsidR="00FB4FEA" w:rsidRPr="00D834AA" w:rsidRDefault="00FB4FEA" w:rsidP="00FB4FEA">
      <w:pPr>
        <w:shd w:val="clear" w:color="auto" w:fill="FFFFFF"/>
        <w:spacing w:after="0" w:line="360" w:lineRule="auto"/>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где </w:t>
      </w:r>
      <w:r>
        <w:rPr>
          <w:rFonts w:ascii="Arial" w:eastAsia="Times New Roman" w:hAnsi="Arial" w:cs="Arial"/>
          <w:noProof/>
          <w:color w:val="000000"/>
          <w:sz w:val="24"/>
          <w:szCs w:val="24"/>
          <w:lang w:val="en-US" w:eastAsia="ru-RU"/>
        </w:rPr>
        <w:t>N</w:t>
      </w:r>
      <w:r w:rsidRPr="00FB4FEA">
        <w:rPr>
          <w:rFonts w:ascii="Arial" w:eastAsia="Times New Roman" w:hAnsi="Arial" w:cs="Arial"/>
          <w:noProof/>
          <w:color w:val="000000"/>
          <w:sz w:val="24"/>
          <w:szCs w:val="24"/>
          <w:lang w:eastAsia="ru-RU"/>
        </w:rPr>
        <w:t xml:space="preserve"> </w:t>
      </w:r>
      <w:r>
        <w:rPr>
          <w:rFonts w:ascii="Arial" w:eastAsia="Times New Roman" w:hAnsi="Arial" w:cs="Arial"/>
          <w:noProof/>
          <w:color w:val="000000"/>
          <w:sz w:val="24"/>
          <w:szCs w:val="24"/>
          <w:lang w:eastAsia="ru-RU"/>
        </w:rPr>
        <w:t>тс</w:t>
      </w:r>
      <w:r w:rsidRPr="00D834AA">
        <w:rPr>
          <w:rFonts w:ascii="Arial" w:eastAsia="Times New Roman" w:hAnsi="Arial" w:cs="Arial"/>
          <w:color w:val="000000"/>
          <w:sz w:val="24"/>
          <w:szCs w:val="24"/>
          <w:lang w:eastAsia="ru-RU"/>
        </w:rPr>
        <w:t> - количество автотранспортных средств;</w:t>
      </w:r>
    </w:p>
    <w:p w:rsidR="00FB4FEA" w:rsidRPr="00D834AA" w:rsidRDefault="00FB4FEA" w:rsidP="00FB4FEA">
      <w:pPr>
        <w:shd w:val="clear" w:color="auto" w:fill="FFFFFF"/>
        <w:spacing w:after="0" w:line="360" w:lineRule="auto"/>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T - количество часов вождения в соответствии с учебным планом;</w:t>
      </w:r>
    </w:p>
    <w:p w:rsidR="00FB4FEA" w:rsidRPr="00D834AA" w:rsidRDefault="00FB4FEA" w:rsidP="00FB4FEA">
      <w:pPr>
        <w:shd w:val="clear" w:color="auto" w:fill="FFFFFF"/>
        <w:spacing w:after="0" w:line="360" w:lineRule="auto"/>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К - количество обучающихся в год;</w:t>
      </w:r>
    </w:p>
    <w:p w:rsidR="00FB4FEA" w:rsidRPr="00D834AA" w:rsidRDefault="00FB4FEA" w:rsidP="00FB4FEA">
      <w:pPr>
        <w:shd w:val="clear" w:color="auto" w:fill="FFFFFF"/>
        <w:spacing w:after="0" w:line="360" w:lineRule="auto"/>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B4FEA" w:rsidRPr="00D834AA" w:rsidRDefault="00FB4FEA" w:rsidP="00FB4FEA">
      <w:pPr>
        <w:shd w:val="clear" w:color="auto" w:fill="FFFFFF"/>
        <w:spacing w:after="0" w:line="360" w:lineRule="auto"/>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24,5 - среднее количество рабочих дней в месяц;</w:t>
      </w:r>
    </w:p>
    <w:p w:rsidR="00FB4FEA" w:rsidRPr="00D834AA" w:rsidRDefault="00FB4FEA" w:rsidP="00FB4FEA">
      <w:pPr>
        <w:shd w:val="clear" w:color="auto" w:fill="FFFFFF"/>
        <w:spacing w:after="0" w:line="360" w:lineRule="auto"/>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12 - количество рабочих месяцев в году;</w:t>
      </w:r>
    </w:p>
    <w:p w:rsidR="00FB4FEA" w:rsidRPr="00D834AA" w:rsidRDefault="00FB4FEA" w:rsidP="00FB4FEA">
      <w:pPr>
        <w:shd w:val="clear" w:color="auto" w:fill="FFFFFF"/>
        <w:spacing w:after="0" w:line="360" w:lineRule="auto"/>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1 - количество резервных учебных транспортных средств.</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proofErr w:type="gramStart"/>
      <w:r w:rsidRPr="000C5F0D">
        <w:rPr>
          <w:rFonts w:ascii="Arial" w:hAnsi="Arial" w:cs="Arial"/>
        </w:rPr>
        <w:lastRenderedPageBreak/>
        <w:t>Механическое транспортное средство, используемое для обучения вождению, согласно </w:t>
      </w:r>
      <w:hyperlink r:id="rId37" w:anchor="block_2005" w:history="1">
        <w:r w:rsidRPr="000C5F0D">
          <w:rPr>
            <w:rStyle w:val="a5"/>
            <w:rFonts w:ascii="Arial" w:hAnsi="Arial" w:cs="Arial"/>
            <w:color w:val="auto"/>
          </w:rPr>
          <w:t>пункту 5</w:t>
        </w:r>
      </w:hyperlink>
      <w:r w:rsidRPr="000C5F0D">
        <w:rPr>
          <w:rFonts w:ascii="Arial" w:hAnsi="Arial" w:cs="Arial"/>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8" w:anchor="block_2008" w:history="1">
        <w:r w:rsidRPr="000C5F0D">
          <w:rPr>
            <w:rStyle w:val="a5"/>
            <w:rFonts w:ascii="Arial" w:hAnsi="Arial" w:cs="Arial"/>
            <w:color w:val="auto"/>
          </w:rPr>
          <w:t>пунктом 8</w:t>
        </w:r>
      </w:hyperlink>
      <w:r w:rsidRPr="000C5F0D">
        <w:rPr>
          <w:rFonts w:ascii="Arial" w:hAnsi="Arial" w:cs="Arial"/>
        </w:rPr>
        <w:t> Основных положений.</w:t>
      </w:r>
      <w:proofErr w:type="gramEnd"/>
    </w:p>
    <w:p w:rsidR="00F65ACD" w:rsidRDefault="00F65ACD" w:rsidP="00D834AA">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D834AA">
      <w:pPr>
        <w:shd w:val="clear" w:color="auto" w:fill="FFFFFF"/>
        <w:spacing w:after="0" w:line="240" w:lineRule="auto"/>
        <w:jc w:val="center"/>
        <w:rPr>
          <w:rFonts w:ascii="Arial" w:eastAsia="Times New Roman" w:hAnsi="Arial" w:cs="Arial"/>
          <w:color w:val="000000"/>
          <w:sz w:val="24"/>
          <w:szCs w:val="24"/>
          <w:lang w:eastAsia="ru-RU"/>
        </w:rPr>
      </w:pPr>
    </w:p>
    <w:p w:rsidR="00D834AA" w:rsidRPr="00F65ACD" w:rsidRDefault="00D834AA" w:rsidP="00FB4FEA">
      <w:pPr>
        <w:shd w:val="clear" w:color="auto" w:fill="FFFFFF"/>
        <w:spacing w:after="0" w:line="240" w:lineRule="auto"/>
        <w:jc w:val="center"/>
        <w:rPr>
          <w:rFonts w:ascii="Arial" w:eastAsia="Times New Roman" w:hAnsi="Arial" w:cs="Arial"/>
          <w:b/>
          <w:color w:val="000000"/>
          <w:sz w:val="24"/>
          <w:szCs w:val="24"/>
          <w:lang w:eastAsia="ru-RU"/>
        </w:rPr>
      </w:pPr>
      <w:r w:rsidRPr="00F65ACD">
        <w:rPr>
          <w:rFonts w:ascii="Arial" w:eastAsia="Times New Roman" w:hAnsi="Arial" w:cs="Arial"/>
          <w:b/>
          <w:color w:val="000000"/>
          <w:sz w:val="24"/>
          <w:szCs w:val="24"/>
          <w:lang w:eastAsia="ru-RU"/>
        </w:rPr>
        <w:t>Перечень учебного оборудования</w:t>
      </w:r>
    </w:p>
    <w:p w:rsidR="00D834AA" w:rsidRPr="00D834AA" w:rsidRDefault="00D834AA" w:rsidP="00D834AA">
      <w:pPr>
        <w:shd w:val="clear" w:color="auto" w:fill="FFFFFF"/>
        <w:spacing w:after="0" w:line="240" w:lineRule="auto"/>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376"/>
        <w:gridCol w:w="1418"/>
        <w:gridCol w:w="1427"/>
      </w:tblGrid>
      <w:tr w:rsidR="00D834AA" w:rsidRPr="00D834AA" w:rsidTr="00F65ACD">
        <w:tc>
          <w:tcPr>
            <w:tcW w:w="7376" w:type="dxa"/>
            <w:tcBorders>
              <w:top w:val="single" w:sz="6" w:space="0" w:color="000000"/>
              <w:bottom w:val="single" w:sz="6" w:space="0" w:color="000000"/>
              <w:right w:val="single" w:sz="6" w:space="0" w:color="000000"/>
            </w:tcBorders>
            <w:shd w:val="clear" w:color="auto" w:fill="FFFFFF"/>
            <w:hideMark/>
          </w:tcPr>
          <w:p w:rsidR="00D834AA" w:rsidRPr="00F65ACD" w:rsidRDefault="00D834AA" w:rsidP="00F65ACD">
            <w:pPr>
              <w:spacing w:after="0" w:line="360" w:lineRule="auto"/>
              <w:jc w:val="center"/>
              <w:rPr>
                <w:rFonts w:ascii="Arial" w:eastAsia="Times New Roman" w:hAnsi="Arial" w:cs="Arial"/>
                <w:b/>
                <w:color w:val="000000"/>
                <w:sz w:val="24"/>
                <w:szCs w:val="24"/>
                <w:lang w:eastAsia="ru-RU"/>
              </w:rPr>
            </w:pPr>
            <w:r w:rsidRPr="00F65ACD">
              <w:rPr>
                <w:rFonts w:ascii="Arial" w:eastAsia="Times New Roman" w:hAnsi="Arial" w:cs="Arial"/>
                <w:b/>
                <w:color w:val="000000"/>
                <w:sz w:val="24"/>
                <w:szCs w:val="24"/>
                <w:lang w:eastAsia="ru-RU"/>
              </w:rPr>
              <w:t>Наименование учебного оборудования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D834AA" w:rsidRPr="00F65ACD" w:rsidRDefault="00D834AA" w:rsidP="00F65ACD">
            <w:pPr>
              <w:spacing w:after="0" w:line="360" w:lineRule="auto"/>
              <w:jc w:val="center"/>
              <w:rPr>
                <w:rFonts w:ascii="Arial" w:eastAsia="Times New Roman" w:hAnsi="Arial" w:cs="Arial"/>
                <w:b/>
                <w:color w:val="000000"/>
                <w:sz w:val="24"/>
                <w:szCs w:val="24"/>
                <w:lang w:eastAsia="ru-RU"/>
              </w:rPr>
            </w:pPr>
            <w:r w:rsidRPr="00F65ACD">
              <w:rPr>
                <w:rFonts w:ascii="Arial" w:eastAsia="Times New Roman" w:hAnsi="Arial" w:cs="Arial"/>
                <w:b/>
                <w:color w:val="000000"/>
                <w:sz w:val="24"/>
                <w:szCs w:val="24"/>
                <w:lang w:eastAsia="ru-RU"/>
              </w:rPr>
              <w:t>Единица измерения</w:t>
            </w:r>
          </w:p>
        </w:tc>
        <w:tc>
          <w:tcPr>
            <w:tcW w:w="1427" w:type="dxa"/>
            <w:tcBorders>
              <w:top w:val="single" w:sz="6" w:space="0" w:color="000000"/>
              <w:left w:val="single" w:sz="6" w:space="0" w:color="000000"/>
              <w:bottom w:val="single" w:sz="6" w:space="0" w:color="000000"/>
            </w:tcBorders>
            <w:shd w:val="clear" w:color="auto" w:fill="FFFFFF"/>
            <w:hideMark/>
          </w:tcPr>
          <w:p w:rsidR="00D834AA" w:rsidRPr="00F65ACD" w:rsidRDefault="00D834AA" w:rsidP="00F65ACD">
            <w:pPr>
              <w:spacing w:after="0" w:line="360" w:lineRule="auto"/>
              <w:jc w:val="center"/>
              <w:rPr>
                <w:rFonts w:ascii="Arial" w:eastAsia="Times New Roman" w:hAnsi="Arial" w:cs="Arial"/>
                <w:b/>
                <w:color w:val="000000"/>
                <w:sz w:val="24"/>
                <w:szCs w:val="24"/>
                <w:lang w:eastAsia="ru-RU"/>
              </w:rPr>
            </w:pPr>
            <w:r w:rsidRPr="00F65ACD">
              <w:rPr>
                <w:rFonts w:ascii="Arial" w:eastAsia="Times New Roman" w:hAnsi="Arial" w:cs="Arial"/>
                <w:b/>
                <w:color w:val="000000"/>
                <w:sz w:val="24"/>
                <w:szCs w:val="24"/>
                <w:lang w:eastAsia="ru-RU"/>
              </w:rPr>
              <w:t>Количество</w:t>
            </w:r>
          </w:p>
        </w:tc>
      </w:tr>
      <w:tr w:rsidR="00D834AA" w:rsidRPr="00D834AA" w:rsidTr="00F65ACD">
        <w:tc>
          <w:tcPr>
            <w:tcW w:w="7376" w:type="dxa"/>
            <w:tcBorders>
              <w:top w:val="single" w:sz="6" w:space="0" w:color="000000"/>
              <w:bottom w:val="single" w:sz="4" w:space="0" w:color="auto"/>
              <w:right w:val="single" w:sz="6" w:space="0" w:color="000000"/>
            </w:tcBorders>
            <w:shd w:val="clear" w:color="auto" w:fill="FFFFFF"/>
            <w:hideMark/>
          </w:tcPr>
          <w:p w:rsidR="00D834AA" w:rsidRPr="00F65ACD" w:rsidRDefault="00D834AA" w:rsidP="00F65ACD">
            <w:pPr>
              <w:spacing w:after="0" w:line="360" w:lineRule="auto"/>
              <w:jc w:val="center"/>
              <w:rPr>
                <w:rFonts w:ascii="Arial" w:eastAsia="Times New Roman" w:hAnsi="Arial" w:cs="Arial"/>
                <w:b/>
                <w:color w:val="000000"/>
                <w:sz w:val="24"/>
                <w:szCs w:val="24"/>
                <w:lang w:eastAsia="ru-RU"/>
              </w:rPr>
            </w:pPr>
            <w:r w:rsidRPr="00F65ACD">
              <w:rPr>
                <w:rFonts w:ascii="Arial" w:eastAsia="Times New Roman" w:hAnsi="Arial" w:cs="Arial"/>
                <w:b/>
                <w:color w:val="000000"/>
                <w:sz w:val="24"/>
                <w:szCs w:val="24"/>
                <w:lang w:eastAsia="ru-RU"/>
              </w:rPr>
              <w:t>Оборудование и технические средства обучения</w:t>
            </w:r>
          </w:p>
        </w:tc>
        <w:tc>
          <w:tcPr>
            <w:tcW w:w="1418" w:type="dxa"/>
            <w:tcBorders>
              <w:top w:val="single" w:sz="6" w:space="0" w:color="000000"/>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p>
        </w:tc>
        <w:tc>
          <w:tcPr>
            <w:tcW w:w="1427" w:type="dxa"/>
            <w:tcBorders>
              <w:top w:val="single" w:sz="6" w:space="0" w:color="000000"/>
              <w:left w:val="single" w:sz="6" w:space="0" w:color="000000"/>
              <w:bottom w:val="single" w:sz="4" w:space="0" w:color="auto"/>
            </w:tcBorders>
            <w:shd w:val="clear" w:color="auto" w:fill="FFFFFF"/>
            <w:hideMark/>
          </w:tcPr>
          <w:p w:rsidR="00D834AA" w:rsidRPr="00D834AA" w:rsidRDefault="00D834AA" w:rsidP="00F65ACD">
            <w:pPr>
              <w:spacing w:after="0" w:line="360" w:lineRule="auto"/>
              <w:rPr>
                <w:rFonts w:ascii="Times New Roman" w:eastAsia="Times New Roman" w:hAnsi="Times New Roman" w:cs="Times New Roman"/>
                <w:sz w:val="20"/>
                <w:szCs w:val="20"/>
                <w:lang w:eastAsia="ru-RU"/>
              </w:rPr>
            </w:pP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Тягово-сцепное устройство</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комплект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 xml:space="preserve">Компьютер с соответствующим </w:t>
            </w:r>
            <w:r w:rsidR="00D834AA" w:rsidRPr="00F65ACD">
              <w:rPr>
                <w:rFonts w:ascii="Arial" w:eastAsia="Times New Roman" w:hAnsi="Arial" w:cs="Arial"/>
                <w:color w:val="000000"/>
                <w:sz w:val="24"/>
                <w:szCs w:val="24"/>
                <w:lang w:eastAsia="ru-RU"/>
              </w:rPr>
              <w:t>программным</w:t>
            </w:r>
            <w:r w:rsidR="00D834AA" w:rsidRPr="00D834AA">
              <w:rPr>
                <w:rFonts w:ascii="Arial" w:eastAsia="Times New Roman" w:hAnsi="Arial" w:cs="Arial"/>
                <w:color w:val="000000"/>
                <w:sz w:val="24"/>
                <w:szCs w:val="24"/>
                <w:lang w:eastAsia="ru-RU"/>
              </w:rPr>
              <w:t xml:space="preserve"> обеспечением</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комплект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Мультимедийный проектор</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комплект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Экран (монитор, электронная доска)</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комплект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0C5F0D" w:rsidRPr="000C5F0D" w:rsidRDefault="00F65ACD" w:rsidP="00F65ACD">
            <w:pPr>
              <w:spacing w:after="0" w:line="360" w:lineRule="auto"/>
              <w:rPr>
                <w:rFonts w:ascii="Arial" w:hAnsi="Arial" w:cs="Arial"/>
                <w:sz w:val="24"/>
                <w:szCs w:val="24"/>
                <w:shd w:val="clear" w:color="auto" w:fill="FFFFFF"/>
              </w:rPr>
            </w:pPr>
            <w:r>
              <w:rPr>
                <w:rFonts w:ascii="Arial" w:eastAsia="Times New Roman" w:hAnsi="Arial" w:cs="Arial"/>
                <w:color w:val="000000"/>
                <w:sz w:val="24"/>
                <w:szCs w:val="24"/>
                <w:lang w:eastAsia="ru-RU"/>
              </w:rPr>
              <w:t xml:space="preserve"> </w:t>
            </w:r>
            <w:proofErr w:type="gramStart"/>
            <w:r w:rsidR="000C5F0D" w:rsidRPr="000C5F0D">
              <w:rPr>
                <w:rFonts w:ascii="Arial" w:hAnsi="Arial" w:cs="Arial"/>
                <w:sz w:val="24"/>
                <w:szCs w:val="24"/>
                <w:shd w:val="clear" w:color="auto" w:fill="FFFFFF"/>
              </w:rPr>
              <w:t xml:space="preserve">Магнитная доска со схемой населенного пункта (может быть </w:t>
            </w:r>
            <w:proofErr w:type="gramEnd"/>
          </w:p>
          <w:p w:rsidR="00D834AA" w:rsidRPr="000C5F0D" w:rsidRDefault="000C5F0D" w:rsidP="00F65ACD">
            <w:pPr>
              <w:spacing w:after="0" w:line="360" w:lineRule="auto"/>
              <w:rPr>
                <w:rFonts w:ascii="Arial" w:eastAsia="Times New Roman" w:hAnsi="Arial" w:cs="Arial"/>
                <w:color w:val="000000"/>
                <w:sz w:val="24"/>
                <w:szCs w:val="24"/>
                <w:lang w:eastAsia="ru-RU"/>
              </w:rPr>
            </w:pPr>
            <w:r w:rsidRPr="000C5F0D">
              <w:rPr>
                <w:rFonts w:ascii="Arial" w:hAnsi="Arial" w:cs="Arial"/>
                <w:sz w:val="24"/>
                <w:szCs w:val="24"/>
                <w:shd w:val="clear" w:color="auto" w:fill="FFFFFF"/>
              </w:rPr>
              <w:t xml:space="preserve"> </w:t>
            </w:r>
            <w:proofErr w:type="gramStart"/>
            <w:r w:rsidRPr="000C5F0D">
              <w:rPr>
                <w:rFonts w:ascii="Arial" w:hAnsi="Arial" w:cs="Arial"/>
                <w:sz w:val="24"/>
                <w:szCs w:val="24"/>
                <w:shd w:val="clear" w:color="auto" w:fill="FFFFFF"/>
              </w:rPr>
              <w:t>заменена</w:t>
            </w:r>
            <w:proofErr w:type="gramEnd"/>
            <w:r w:rsidRPr="000C5F0D">
              <w:rPr>
                <w:rFonts w:ascii="Arial" w:hAnsi="Arial" w:cs="Arial"/>
                <w:sz w:val="24"/>
                <w:szCs w:val="24"/>
                <w:shd w:val="clear" w:color="auto" w:fill="FFFFFF"/>
              </w:rPr>
              <w:t xml:space="preserve"> соответствующим электронным учебным пособием)</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комплект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0C5F0D" w:rsidRDefault="000C5F0D" w:rsidP="00F65ACD">
            <w:pPr>
              <w:spacing w:after="0" w:line="360" w:lineRule="auto"/>
              <w:jc w:val="center"/>
              <w:rPr>
                <w:rFonts w:ascii="Arial" w:eastAsia="Times New Roman" w:hAnsi="Arial" w:cs="Arial"/>
                <w:b/>
                <w:color w:val="000000"/>
                <w:sz w:val="24"/>
                <w:szCs w:val="24"/>
                <w:lang w:eastAsia="ru-RU"/>
              </w:rPr>
            </w:pPr>
            <w:proofErr w:type="gramStart"/>
            <w:r w:rsidRPr="000C5F0D">
              <w:rPr>
                <w:rFonts w:ascii="Arial" w:hAnsi="Arial" w:cs="Arial"/>
                <w:b/>
                <w:bCs/>
                <w:color w:val="22272F"/>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rPr>
                <w:rFonts w:ascii="Times New Roman" w:eastAsia="Times New Roman" w:hAnsi="Times New Roman" w:cs="Times New Roman"/>
                <w:sz w:val="20"/>
                <w:szCs w:val="20"/>
                <w:lang w:eastAsia="ru-RU"/>
              </w:rPr>
            </w:pP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Устройство и техническое обслуживание транспортных средств категории "BE" как объектов управления</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rPr>
                <w:rFonts w:ascii="Times New Roman" w:eastAsia="Times New Roman" w:hAnsi="Times New Roman" w:cs="Times New Roman"/>
                <w:sz w:val="20"/>
                <w:szCs w:val="20"/>
                <w:lang w:eastAsia="ru-RU"/>
              </w:rPr>
            </w:pP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Классификация прицепов</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Общее устройство прицепа категории О2</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Виды подвесок, применяемых на прицепах</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Устройство рабочей тормозной системы прицепа</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Электрооборудование прицепа</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Устройство узла сцепки и тягово-сцепного устройства</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F65ACD"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Контрольный осмотр и ежедневное техническое</w:t>
            </w:r>
            <w:r>
              <w:rPr>
                <w:rFonts w:ascii="Arial" w:eastAsia="Times New Roman" w:hAnsi="Arial" w:cs="Arial"/>
                <w:color w:val="000000"/>
                <w:sz w:val="24"/>
                <w:szCs w:val="24"/>
                <w:lang w:eastAsia="ru-RU"/>
              </w:rPr>
              <w:t xml:space="preserve"> обслуживание  </w:t>
            </w:r>
          </w:p>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автопоезда</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0C5F0D" w:rsidRDefault="00D834AA" w:rsidP="000C5F0D">
            <w:pPr>
              <w:spacing w:after="0" w:line="360" w:lineRule="auto"/>
              <w:jc w:val="center"/>
              <w:rPr>
                <w:rFonts w:ascii="Arial" w:eastAsia="Times New Roman" w:hAnsi="Arial" w:cs="Arial"/>
                <w:b/>
                <w:color w:val="000000"/>
                <w:sz w:val="24"/>
                <w:szCs w:val="24"/>
                <w:lang w:eastAsia="ru-RU"/>
              </w:rPr>
            </w:pPr>
            <w:r w:rsidRPr="000C5F0D">
              <w:rPr>
                <w:rFonts w:ascii="Arial" w:eastAsia="Times New Roman" w:hAnsi="Arial" w:cs="Arial"/>
                <w:b/>
                <w:color w:val="000000"/>
                <w:sz w:val="24"/>
                <w:szCs w:val="24"/>
                <w:lang w:eastAsia="ru-RU"/>
              </w:rPr>
              <w:t>Основы управления транспортными средствами категории "BE"</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rPr>
                <w:rFonts w:ascii="Arial" w:eastAsia="Times New Roman" w:hAnsi="Arial" w:cs="Arial"/>
                <w:color w:val="000000"/>
                <w:sz w:val="24"/>
                <w:szCs w:val="24"/>
                <w:lang w:eastAsia="ru-RU"/>
              </w:rPr>
            </w:pP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rPr>
                <w:rFonts w:ascii="Times New Roman" w:eastAsia="Times New Roman" w:hAnsi="Times New Roman" w:cs="Times New Roman"/>
                <w:sz w:val="20"/>
                <w:szCs w:val="20"/>
                <w:lang w:eastAsia="ru-RU"/>
              </w:rPr>
            </w:pP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Управление автопоездом при прохождении поворотов</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F65ACD"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 xml:space="preserve">Управление автопоездом при обгоне, опережении и встречном </w:t>
            </w:r>
          </w:p>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разъезде</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D834AA" w:rsidRPr="00D834AA">
              <w:rPr>
                <w:rFonts w:ascii="Arial" w:eastAsia="Times New Roman" w:hAnsi="Arial" w:cs="Arial"/>
                <w:color w:val="000000"/>
                <w:sz w:val="24"/>
                <w:szCs w:val="24"/>
                <w:lang w:eastAsia="ru-RU"/>
              </w:rPr>
              <w:t>Маневрирование автопоезда в ограниченном пространстве</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Управление автопоездом при движении задним ходом</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Перевозка грузов в прицепах различного назначения</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F65ACD"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 xml:space="preserve">Причины ухудшения курсовой устойчивости и "складывания" </w:t>
            </w:r>
          </w:p>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автопоезда при торможении</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Причины возникновения заноса и сноса прицепа</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Особенности управления автопоездом в горной местности</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Типичные опасные ситуации</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Типовые примеры допускаемых нарушений ПДД</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F65ACD" w:rsidRDefault="00D834AA" w:rsidP="00F65ACD">
            <w:pPr>
              <w:spacing w:after="0" w:line="360" w:lineRule="auto"/>
              <w:jc w:val="center"/>
              <w:rPr>
                <w:rFonts w:ascii="Arial" w:eastAsia="Times New Roman" w:hAnsi="Arial" w:cs="Arial"/>
                <w:b/>
                <w:color w:val="000000"/>
                <w:sz w:val="24"/>
                <w:szCs w:val="24"/>
                <w:lang w:eastAsia="ru-RU"/>
              </w:rPr>
            </w:pPr>
            <w:r w:rsidRPr="00F65ACD">
              <w:rPr>
                <w:rFonts w:ascii="Arial" w:eastAsia="Times New Roman" w:hAnsi="Arial" w:cs="Arial"/>
                <w:b/>
                <w:color w:val="000000"/>
                <w:sz w:val="24"/>
                <w:szCs w:val="24"/>
                <w:lang w:eastAsia="ru-RU"/>
              </w:rPr>
              <w:t>Информационные материалы</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rPr>
                <w:rFonts w:ascii="Times New Roman" w:eastAsia="Times New Roman" w:hAnsi="Times New Roman" w:cs="Times New Roman"/>
                <w:sz w:val="20"/>
                <w:szCs w:val="20"/>
                <w:lang w:eastAsia="ru-RU"/>
              </w:rPr>
            </w:pPr>
          </w:p>
        </w:tc>
      </w:tr>
      <w:tr w:rsidR="00D834AA" w:rsidRPr="00D834AA" w:rsidTr="00F65ACD">
        <w:tc>
          <w:tcPr>
            <w:tcW w:w="7376" w:type="dxa"/>
            <w:tcBorders>
              <w:top w:val="single" w:sz="4" w:space="0" w:color="auto"/>
              <w:right w:val="single" w:sz="6" w:space="0" w:color="000000"/>
            </w:tcBorders>
            <w:shd w:val="clear" w:color="auto" w:fill="FFFFFF"/>
            <w:hideMark/>
          </w:tcPr>
          <w:p w:rsidR="00D834AA" w:rsidRPr="00F65ACD" w:rsidRDefault="00D834AA" w:rsidP="00F65ACD">
            <w:pPr>
              <w:spacing w:after="0" w:line="360" w:lineRule="auto"/>
              <w:jc w:val="center"/>
              <w:rPr>
                <w:rFonts w:ascii="Arial" w:eastAsia="Times New Roman" w:hAnsi="Arial" w:cs="Arial"/>
                <w:b/>
                <w:color w:val="000000"/>
                <w:sz w:val="24"/>
                <w:szCs w:val="24"/>
                <w:lang w:eastAsia="ru-RU"/>
              </w:rPr>
            </w:pPr>
            <w:r w:rsidRPr="00F65ACD">
              <w:rPr>
                <w:rFonts w:ascii="Arial" w:eastAsia="Times New Roman" w:hAnsi="Arial" w:cs="Arial"/>
                <w:b/>
                <w:color w:val="000000"/>
                <w:sz w:val="24"/>
                <w:szCs w:val="24"/>
                <w:lang w:eastAsia="ru-RU"/>
              </w:rPr>
              <w:t>Информационный стенд</w:t>
            </w:r>
          </w:p>
        </w:tc>
        <w:tc>
          <w:tcPr>
            <w:tcW w:w="1418" w:type="dxa"/>
            <w:tcBorders>
              <w:top w:val="single" w:sz="4" w:space="0" w:color="auto"/>
              <w:left w:val="single" w:sz="6" w:space="0" w:color="000000"/>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p>
        </w:tc>
        <w:tc>
          <w:tcPr>
            <w:tcW w:w="1427" w:type="dxa"/>
            <w:tcBorders>
              <w:top w:val="single" w:sz="4" w:space="0" w:color="auto"/>
              <w:left w:val="single" w:sz="6" w:space="0" w:color="000000"/>
            </w:tcBorders>
            <w:shd w:val="clear" w:color="auto" w:fill="FFFFFF"/>
            <w:hideMark/>
          </w:tcPr>
          <w:p w:rsidR="00D834AA" w:rsidRPr="00D834AA" w:rsidRDefault="00D834AA" w:rsidP="00F65ACD">
            <w:pPr>
              <w:spacing w:after="0" w:line="360" w:lineRule="auto"/>
              <w:rPr>
                <w:rFonts w:ascii="Times New Roman" w:eastAsia="Times New Roman" w:hAnsi="Times New Roman" w:cs="Times New Roman"/>
                <w:sz w:val="20"/>
                <w:szCs w:val="20"/>
                <w:lang w:eastAsia="ru-RU"/>
              </w:rPr>
            </w:pPr>
          </w:p>
        </w:tc>
      </w:tr>
      <w:tr w:rsidR="00D834AA" w:rsidRPr="00D834AA" w:rsidTr="00F65ACD">
        <w:tc>
          <w:tcPr>
            <w:tcW w:w="7376" w:type="dxa"/>
            <w:tcBorders>
              <w:bottom w:val="single" w:sz="4" w:space="0" w:color="auto"/>
              <w:right w:val="single" w:sz="6" w:space="0" w:color="000000"/>
            </w:tcBorders>
            <w:shd w:val="clear" w:color="auto" w:fill="FFFFFF"/>
            <w:hideMark/>
          </w:tcPr>
          <w:p w:rsidR="00F65ACD"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 xml:space="preserve">Закон Российской Федерации от 7 февраля 1992 г. N 2300-1 "О </w:t>
            </w:r>
            <w:r>
              <w:rPr>
                <w:rFonts w:ascii="Arial" w:eastAsia="Times New Roman" w:hAnsi="Arial" w:cs="Arial"/>
                <w:color w:val="000000"/>
                <w:sz w:val="24"/>
                <w:szCs w:val="24"/>
                <w:lang w:eastAsia="ru-RU"/>
              </w:rPr>
              <w:t xml:space="preserve"> </w:t>
            </w:r>
          </w:p>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защите прав потребителей"</w:t>
            </w:r>
          </w:p>
        </w:tc>
        <w:tc>
          <w:tcPr>
            <w:tcW w:w="1418" w:type="dxa"/>
            <w:tcBorders>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Копия лицензии с соответствующим приложением</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F65ACD"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 xml:space="preserve">Примерная программа профессиональной подготовки </w:t>
            </w:r>
          </w:p>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водителей транспортных средств категории "BE"</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0C5F0D"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0C5F0D" w:rsidRPr="000C5F0D">
              <w:rPr>
                <w:rFonts w:ascii="Arial" w:hAnsi="Arial" w:cs="Arial"/>
                <w:sz w:val="24"/>
                <w:szCs w:val="24"/>
                <w:shd w:val="clear" w:color="auto" w:fill="FFFFFF"/>
              </w:rPr>
              <w:t>Образовательная программа</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Учебный план</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Календарный учебный график (на каждую учебную группу)</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Расписание занятий (на каждую учебную группу)</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График учебного вождения (на каждую учебную группу)</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bottom w:val="single" w:sz="4" w:space="0" w:color="auto"/>
              <w:right w:val="single" w:sz="6" w:space="0" w:color="000000"/>
            </w:tcBorders>
            <w:shd w:val="clear" w:color="auto" w:fill="FFFFFF"/>
            <w:hideMark/>
          </w:tcPr>
          <w:p w:rsidR="00F65ACD"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 xml:space="preserve">Схемы учебных маршрутов, утвержденные руководителем </w:t>
            </w:r>
            <w:r>
              <w:rPr>
                <w:rFonts w:ascii="Arial" w:eastAsia="Times New Roman" w:hAnsi="Arial" w:cs="Arial"/>
                <w:color w:val="000000"/>
                <w:sz w:val="24"/>
                <w:szCs w:val="24"/>
                <w:lang w:eastAsia="ru-RU"/>
              </w:rPr>
              <w:t xml:space="preserve"> </w:t>
            </w:r>
          </w:p>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организации, осуществляющей образовательную деятельность</w:t>
            </w:r>
          </w:p>
        </w:tc>
        <w:tc>
          <w:tcPr>
            <w:tcW w:w="1418" w:type="dxa"/>
            <w:tcBorders>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bottom w:val="single" w:sz="4" w:space="0" w:color="auto"/>
              <w:right w:val="single" w:sz="6" w:space="0" w:color="000000"/>
            </w:tcBorders>
            <w:shd w:val="clear" w:color="auto" w:fill="FFFFFF"/>
            <w:hideMark/>
          </w:tcPr>
          <w:p w:rsidR="00D834AA" w:rsidRPr="00D834AA" w:rsidRDefault="00F65ACD" w:rsidP="00F65ACD">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834AA" w:rsidRPr="00D834AA">
              <w:rPr>
                <w:rFonts w:ascii="Arial" w:eastAsia="Times New Roman" w:hAnsi="Arial" w:cs="Arial"/>
                <w:color w:val="000000"/>
                <w:sz w:val="24"/>
                <w:szCs w:val="24"/>
                <w:lang w:eastAsia="ru-RU"/>
              </w:rPr>
              <w:t>Книга жалоб и предложений</w:t>
            </w:r>
          </w:p>
        </w:tc>
        <w:tc>
          <w:tcPr>
            <w:tcW w:w="1418" w:type="dxa"/>
            <w:tcBorders>
              <w:top w:val="single" w:sz="4" w:space="0" w:color="auto"/>
              <w:left w:val="single" w:sz="6" w:space="0" w:color="000000"/>
              <w:bottom w:val="single" w:sz="4" w:space="0" w:color="auto"/>
              <w:right w:val="single" w:sz="6" w:space="0" w:color="000000"/>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шт.</w:t>
            </w:r>
          </w:p>
        </w:tc>
        <w:tc>
          <w:tcPr>
            <w:tcW w:w="1427" w:type="dxa"/>
            <w:tcBorders>
              <w:top w:val="single" w:sz="4" w:space="0" w:color="auto"/>
              <w:left w:val="single" w:sz="6" w:space="0" w:color="000000"/>
              <w:bottom w:val="single" w:sz="4" w:space="0" w:color="auto"/>
            </w:tcBorders>
            <w:shd w:val="clear" w:color="auto" w:fill="FFFFFF"/>
            <w:hideMark/>
          </w:tcPr>
          <w:p w:rsidR="00D834AA" w:rsidRPr="00D834AA" w:rsidRDefault="00D834AA" w:rsidP="00F65ACD">
            <w:pPr>
              <w:spacing w:after="0" w:line="360" w:lineRule="auto"/>
              <w:jc w:val="center"/>
              <w:rPr>
                <w:rFonts w:ascii="Arial" w:eastAsia="Times New Roman" w:hAnsi="Arial" w:cs="Arial"/>
                <w:color w:val="000000"/>
                <w:sz w:val="24"/>
                <w:szCs w:val="24"/>
                <w:lang w:eastAsia="ru-RU"/>
              </w:rPr>
            </w:pPr>
            <w:r w:rsidRPr="00D834AA">
              <w:rPr>
                <w:rFonts w:ascii="Arial" w:eastAsia="Times New Roman" w:hAnsi="Arial" w:cs="Arial"/>
                <w:color w:val="000000"/>
                <w:sz w:val="24"/>
                <w:szCs w:val="24"/>
                <w:lang w:eastAsia="ru-RU"/>
              </w:rPr>
              <w:t>1</w:t>
            </w:r>
          </w:p>
        </w:tc>
      </w:tr>
      <w:tr w:rsidR="00D834AA" w:rsidRPr="00D834AA" w:rsidTr="00F65ACD">
        <w:tc>
          <w:tcPr>
            <w:tcW w:w="7376" w:type="dxa"/>
            <w:tcBorders>
              <w:top w:val="single" w:sz="4" w:space="0" w:color="auto"/>
              <w:right w:val="single" w:sz="6" w:space="0" w:color="000000"/>
            </w:tcBorders>
            <w:shd w:val="clear" w:color="auto" w:fill="FFFFFF"/>
            <w:hideMark/>
          </w:tcPr>
          <w:p w:rsidR="000C5F0D" w:rsidRDefault="00F65ACD" w:rsidP="00F65ACD">
            <w:pPr>
              <w:spacing w:after="0" w:line="360" w:lineRule="auto"/>
              <w:rPr>
                <w:rFonts w:ascii="Arial" w:hAnsi="Arial" w:cs="Arial"/>
                <w:sz w:val="24"/>
                <w:szCs w:val="24"/>
                <w:shd w:val="clear" w:color="auto" w:fill="FFFFFF"/>
              </w:rPr>
            </w:pPr>
            <w:r>
              <w:rPr>
                <w:rFonts w:ascii="Arial" w:eastAsia="Times New Roman" w:hAnsi="Arial" w:cs="Arial"/>
                <w:color w:val="000000"/>
                <w:sz w:val="24"/>
                <w:szCs w:val="24"/>
                <w:lang w:eastAsia="ru-RU"/>
              </w:rPr>
              <w:t xml:space="preserve"> </w:t>
            </w:r>
            <w:r w:rsidR="000C5F0D" w:rsidRPr="000C5F0D">
              <w:rPr>
                <w:rFonts w:ascii="Arial" w:hAnsi="Arial" w:cs="Arial"/>
                <w:sz w:val="24"/>
                <w:szCs w:val="24"/>
                <w:shd w:val="clear" w:color="auto" w:fill="FFFFFF"/>
              </w:rPr>
              <w:t xml:space="preserve">Адрес официального сайта </w:t>
            </w:r>
            <w:proofErr w:type="gramStart"/>
            <w:r w:rsidR="000C5F0D" w:rsidRPr="000C5F0D">
              <w:rPr>
                <w:rFonts w:ascii="Arial" w:hAnsi="Arial" w:cs="Arial"/>
                <w:sz w:val="24"/>
                <w:szCs w:val="24"/>
                <w:shd w:val="clear" w:color="auto" w:fill="FFFFFF"/>
              </w:rPr>
              <w:t>в</w:t>
            </w:r>
            <w:proofErr w:type="gramEnd"/>
            <w:r w:rsidR="000C5F0D" w:rsidRPr="000C5F0D">
              <w:rPr>
                <w:rFonts w:ascii="Arial" w:hAnsi="Arial" w:cs="Arial"/>
                <w:sz w:val="24"/>
                <w:szCs w:val="24"/>
                <w:shd w:val="clear" w:color="auto" w:fill="FFFFFF"/>
              </w:rPr>
              <w:t xml:space="preserve"> информационно-</w:t>
            </w:r>
          </w:p>
          <w:p w:rsidR="00D834AA" w:rsidRPr="000C5F0D" w:rsidRDefault="000C5F0D" w:rsidP="00F65ACD">
            <w:pPr>
              <w:spacing w:after="0" w:line="360" w:lineRule="auto"/>
              <w:rPr>
                <w:rFonts w:ascii="Arial" w:eastAsia="Times New Roman" w:hAnsi="Arial" w:cs="Arial"/>
                <w:color w:val="000000"/>
                <w:sz w:val="24"/>
                <w:szCs w:val="24"/>
                <w:lang w:eastAsia="ru-RU"/>
              </w:rPr>
            </w:pPr>
            <w:r>
              <w:rPr>
                <w:rFonts w:ascii="Arial" w:hAnsi="Arial" w:cs="Arial"/>
                <w:sz w:val="24"/>
                <w:szCs w:val="24"/>
                <w:shd w:val="clear" w:color="auto" w:fill="FFFFFF"/>
              </w:rPr>
              <w:t xml:space="preserve"> </w:t>
            </w:r>
            <w:r w:rsidRPr="000C5F0D">
              <w:rPr>
                <w:rFonts w:ascii="Arial" w:hAnsi="Arial" w:cs="Arial"/>
                <w:sz w:val="24"/>
                <w:szCs w:val="24"/>
                <w:shd w:val="clear" w:color="auto" w:fill="FFFFFF"/>
              </w:rPr>
              <w:t>телекоммуникационной сети "Интернет"</w:t>
            </w:r>
          </w:p>
        </w:tc>
        <w:tc>
          <w:tcPr>
            <w:tcW w:w="1418" w:type="dxa"/>
            <w:tcBorders>
              <w:top w:val="single" w:sz="4" w:space="0" w:color="auto"/>
              <w:left w:val="single" w:sz="6" w:space="0" w:color="000000"/>
              <w:right w:val="single" w:sz="6" w:space="0" w:color="000000"/>
            </w:tcBorders>
            <w:shd w:val="clear" w:color="auto" w:fill="FFFFFF"/>
            <w:hideMark/>
          </w:tcPr>
          <w:p w:rsidR="00D834AA" w:rsidRPr="00D834AA" w:rsidRDefault="00D834AA" w:rsidP="00F65ACD">
            <w:pPr>
              <w:spacing w:after="0" w:line="360" w:lineRule="auto"/>
              <w:rPr>
                <w:rFonts w:ascii="Arial" w:eastAsia="Times New Roman" w:hAnsi="Arial" w:cs="Arial"/>
                <w:color w:val="000000"/>
                <w:sz w:val="24"/>
                <w:szCs w:val="24"/>
                <w:lang w:eastAsia="ru-RU"/>
              </w:rPr>
            </w:pPr>
          </w:p>
        </w:tc>
        <w:tc>
          <w:tcPr>
            <w:tcW w:w="1427" w:type="dxa"/>
            <w:tcBorders>
              <w:top w:val="single" w:sz="4" w:space="0" w:color="auto"/>
              <w:left w:val="single" w:sz="6" w:space="0" w:color="000000"/>
            </w:tcBorders>
            <w:shd w:val="clear" w:color="auto" w:fill="FFFFFF"/>
            <w:hideMark/>
          </w:tcPr>
          <w:p w:rsidR="00D834AA" w:rsidRPr="00D834AA" w:rsidRDefault="00D834AA" w:rsidP="00F65ACD">
            <w:pPr>
              <w:spacing w:after="0" w:line="360" w:lineRule="auto"/>
              <w:rPr>
                <w:rFonts w:ascii="Times New Roman" w:eastAsia="Times New Roman" w:hAnsi="Times New Roman" w:cs="Times New Roman"/>
                <w:sz w:val="20"/>
                <w:szCs w:val="20"/>
                <w:lang w:eastAsia="ru-RU"/>
              </w:rPr>
            </w:pPr>
          </w:p>
        </w:tc>
      </w:tr>
    </w:tbl>
    <w:p w:rsidR="00F65ACD" w:rsidRDefault="00F65ACD" w:rsidP="00D834AA">
      <w:pPr>
        <w:shd w:val="clear" w:color="auto" w:fill="FFFFFF"/>
        <w:spacing w:after="0" w:line="240" w:lineRule="auto"/>
        <w:rPr>
          <w:rFonts w:ascii="Arial" w:eastAsia="Times New Roman" w:hAnsi="Arial" w:cs="Arial"/>
          <w:color w:val="000000"/>
          <w:sz w:val="24"/>
          <w:szCs w:val="24"/>
          <w:lang w:eastAsia="ru-RU"/>
        </w:rPr>
      </w:pP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proofErr w:type="gramStart"/>
      <w:r w:rsidRPr="000C5F0D">
        <w:rPr>
          <w:rFonts w:ascii="Arial" w:hAnsi="Arial" w:cs="Arial"/>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9" w:anchor="block_11102" w:history="1">
        <w:r w:rsidRPr="000C5F0D">
          <w:rPr>
            <w:rStyle w:val="a5"/>
            <w:rFonts w:ascii="Arial" w:hAnsi="Arial" w:cs="Arial"/>
            <w:color w:val="auto"/>
          </w:rPr>
          <w:t>пункту 2</w:t>
        </w:r>
      </w:hyperlink>
      <w:r w:rsidRPr="000C5F0D">
        <w:rPr>
          <w:rFonts w:ascii="Arial" w:hAnsi="Arial" w:cs="Arial"/>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0C5F0D">
        <w:rPr>
          <w:rFonts w:ascii="Arial" w:hAnsi="Arial" w:cs="Arial"/>
        </w:rPr>
        <w:t xml:space="preserve"> проведения экзаменов на право управления транспортными средствами и выдачи водительских удостоверений, утвержденным </w:t>
      </w:r>
      <w:hyperlink r:id="rId40" w:history="1">
        <w:r w:rsidRPr="000C5F0D">
          <w:rPr>
            <w:rStyle w:val="a5"/>
            <w:rFonts w:ascii="Arial" w:hAnsi="Arial" w:cs="Arial"/>
            <w:color w:val="auto"/>
          </w:rPr>
          <w:t>постановлением</w:t>
        </w:r>
      </w:hyperlink>
      <w:r w:rsidRPr="000C5F0D">
        <w:rPr>
          <w:rFonts w:ascii="Arial" w:hAnsi="Arial" w:cs="Arial"/>
        </w:rPr>
        <w:t xml:space="preserve"> Правительства Российской Федерации от 24 октября 2014 г. N 1097 "О допуске к управлению транспортными </w:t>
      </w:r>
      <w:r w:rsidRPr="000C5F0D">
        <w:rPr>
          <w:rFonts w:ascii="Arial" w:hAnsi="Arial" w:cs="Arial"/>
        </w:rPr>
        <w:lastRenderedPageBreak/>
        <w:t>средствами" (Собрание законодательства Российской Федерации, 2014, N 44, ст. 6063; 2019, N 52, ст. 7974) (далее - Требования к техническим средствам контроля).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1" w:anchor="block_11103" w:history="1">
        <w:r w:rsidRPr="000C5F0D">
          <w:rPr>
            <w:rStyle w:val="a5"/>
            <w:rFonts w:ascii="Arial" w:hAnsi="Arial" w:cs="Arial"/>
            <w:color w:val="auto"/>
          </w:rPr>
          <w:t>пункту 3</w:t>
        </w:r>
      </w:hyperlink>
      <w:r w:rsidRPr="000C5F0D">
        <w:rPr>
          <w:rFonts w:ascii="Arial" w:hAnsi="Arial" w:cs="Arial"/>
        </w:rPr>
        <w:t> Требований к техническим средствам контроля.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0C5F0D">
        <w:rPr>
          <w:rFonts w:ascii="Arial" w:hAnsi="Arial" w:cs="Arial"/>
        </w:rPr>
        <w:t>асфальт</w:t>
      </w:r>
      <w:proofErr w:type="gramStart"/>
      <w:r w:rsidRPr="000C5F0D">
        <w:rPr>
          <w:rFonts w:ascii="Arial" w:hAnsi="Arial" w:cs="Arial"/>
        </w:rPr>
        <w:t>о</w:t>
      </w:r>
      <w:proofErr w:type="spellEnd"/>
      <w:r w:rsidRPr="000C5F0D">
        <w:rPr>
          <w:rFonts w:ascii="Arial" w:hAnsi="Arial" w:cs="Arial"/>
        </w:rPr>
        <w:t>-</w:t>
      </w:r>
      <w:proofErr w:type="gramEnd"/>
      <w:r w:rsidRPr="000C5F0D">
        <w:rPr>
          <w:rFonts w:ascii="Arial" w:hAnsi="Arial" w:cs="Arial"/>
        </w:rPr>
        <w:t xml:space="preserve"> или цементобетонное покрытие согласно </w:t>
      </w:r>
      <w:hyperlink r:id="rId42" w:anchor="block_11105" w:history="1">
        <w:r w:rsidRPr="000C5F0D">
          <w:rPr>
            <w:rStyle w:val="a5"/>
            <w:rFonts w:ascii="Arial" w:hAnsi="Arial" w:cs="Arial"/>
            <w:color w:val="auto"/>
          </w:rPr>
          <w:t>пункту 5</w:t>
        </w:r>
      </w:hyperlink>
      <w:r w:rsidRPr="000C5F0D">
        <w:rPr>
          <w:rFonts w:ascii="Arial" w:hAnsi="Arial" w:cs="Arial"/>
        </w:rPr>
        <w:t> Требований к техническим средствам контроля.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3" w:anchor="block_11105" w:history="1">
        <w:r w:rsidRPr="000C5F0D">
          <w:rPr>
            <w:rStyle w:val="a5"/>
            <w:rFonts w:ascii="Arial" w:hAnsi="Arial" w:cs="Arial"/>
            <w:color w:val="auto"/>
          </w:rPr>
          <w:t>пункту 5</w:t>
        </w:r>
      </w:hyperlink>
      <w:r w:rsidRPr="000C5F0D">
        <w:rPr>
          <w:rFonts w:ascii="Arial" w:hAnsi="Arial" w:cs="Arial"/>
        </w:rPr>
        <w:t> Требований к техническим средствам контроля.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4" w:anchor="block_11105" w:history="1">
        <w:r w:rsidRPr="000C5F0D">
          <w:rPr>
            <w:rStyle w:val="a5"/>
            <w:rFonts w:ascii="Arial" w:hAnsi="Arial" w:cs="Arial"/>
            <w:color w:val="auto"/>
          </w:rPr>
          <w:t>пункту 5</w:t>
        </w:r>
      </w:hyperlink>
      <w:r w:rsidRPr="000C5F0D">
        <w:rPr>
          <w:rFonts w:ascii="Arial" w:hAnsi="Arial" w:cs="Arial"/>
        </w:rPr>
        <w:t> Требований к техническим средствам контроля.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5" w:anchor="block_11105" w:history="1">
        <w:r w:rsidRPr="000C5F0D">
          <w:rPr>
            <w:rStyle w:val="a5"/>
            <w:rFonts w:ascii="Arial" w:hAnsi="Arial" w:cs="Arial"/>
            <w:color w:val="auto"/>
          </w:rPr>
          <w:t>пункту 5</w:t>
        </w:r>
      </w:hyperlink>
      <w:r w:rsidRPr="000C5F0D">
        <w:rPr>
          <w:rFonts w:ascii="Arial" w:hAnsi="Arial" w:cs="Arial"/>
        </w:rPr>
        <w:t> Требований к техническим средствам контроля.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 xml:space="preserve">Коэффициент сцепления колеса автомобиля с покрытием должен быть не менее 0,3 </w:t>
      </w:r>
      <w:proofErr w:type="gramStart"/>
      <w:r w:rsidRPr="000C5F0D">
        <w:rPr>
          <w:rFonts w:ascii="Arial" w:hAnsi="Arial" w:cs="Arial"/>
        </w:rPr>
        <w:t>при его измерении измерительным колесом стандартным с покрышкой с протектором без рисунка в соответствии</w:t>
      </w:r>
      <w:proofErr w:type="gramEnd"/>
      <w:r w:rsidRPr="000C5F0D">
        <w:rPr>
          <w:rFonts w:ascii="Arial" w:hAnsi="Arial" w:cs="Arial"/>
        </w:rPr>
        <w:t xml:space="preserve"> с </w:t>
      </w:r>
      <w:hyperlink r:id="rId46" w:anchor="block_522" w:history="1">
        <w:r w:rsidRPr="000C5F0D">
          <w:rPr>
            <w:rStyle w:val="a5"/>
            <w:rFonts w:ascii="Arial" w:hAnsi="Arial" w:cs="Arial"/>
            <w:color w:val="auto"/>
          </w:rPr>
          <w:t>пунктом 5.2.2</w:t>
        </w:r>
      </w:hyperlink>
      <w:r w:rsidRPr="000C5F0D">
        <w:rPr>
          <w:rFonts w:ascii="Arial" w:hAnsi="Arial" w:cs="Arial"/>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0C5F0D">
        <w:rPr>
          <w:rFonts w:ascii="Arial" w:hAnsi="Arial" w:cs="Arial"/>
        </w:rPr>
        <w:t>Р</w:t>
      </w:r>
      <w:proofErr w:type="gramEnd"/>
      <w:r w:rsidRPr="000C5F0D">
        <w:rPr>
          <w:rFonts w:ascii="Arial" w:hAnsi="Arial" w:cs="Arial"/>
        </w:rPr>
        <w:t xml:space="preserve"> 50597-2017, утвержденного </w:t>
      </w:r>
      <w:hyperlink r:id="rId47" w:history="1">
        <w:r w:rsidRPr="000C5F0D">
          <w:rPr>
            <w:rStyle w:val="a5"/>
            <w:rFonts w:ascii="Arial" w:hAnsi="Arial" w:cs="Arial"/>
            <w:color w:val="auto"/>
          </w:rPr>
          <w:t>приказом</w:t>
        </w:r>
      </w:hyperlink>
      <w:r w:rsidRPr="000C5F0D">
        <w:rPr>
          <w:rFonts w:ascii="Arial" w:hAnsi="Arial" w:cs="Arial"/>
        </w:rPr>
        <w:t xml:space="preserve"> Федерального агентства по техническому регулированию и метрологии от 26 сентября 2017 г. N 1245-ст (М., </w:t>
      </w:r>
      <w:proofErr w:type="spellStart"/>
      <w:r w:rsidRPr="000C5F0D">
        <w:rPr>
          <w:rFonts w:ascii="Arial" w:hAnsi="Arial" w:cs="Arial"/>
        </w:rPr>
        <w:t>Стандартинформ</w:t>
      </w:r>
      <w:proofErr w:type="spellEnd"/>
      <w:r w:rsidRPr="000C5F0D">
        <w:rPr>
          <w:rFonts w:ascii="Arial" w:hAnsi="Arial" w:cs="Arial"/>
        </w:rPr>
        <w:t>, 2017).</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При снижении естественной освещенности до 20 люксов должны использоваться наружные осветительные установки согласно </w:t>
      </w:r>
      <w:hyperlink r:id="rId48" w:anchor="block_11105" w:history="1">
        <w:r w:rsidRPr="000C5F0D">
          <w:rPr>
            <w:rStyle w:val="a5"/>
            <w:rFonts w:ascii="Arial" w:hAnsi="Arial" w:cs="Arial"/>
            <w:color w:val="auto"/>
          </w:rPr>
          <w:t>пункту 5</w:t>
        </w:r>
      </w:hyperlink>
      <w:r w:rsidRPr="000C5F0D">
        <w:rPr>
          <w:rFonts w:ascii="Arial" w:hAnsi="Arial" w:cs="Arial"/>
        </w:rPr>
        <w:t> Требований к техническим средствам контроля.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proofErr w:type="gramStart"/>
      <w:r w:rsidRPr="000C5F0D">
        <w:rPr>
          <w:rFonts w:ascii="Arial" w:hAnsi="Arial" w:cs="Arial"/>
        </w:rPr>
        <w:lastRenderedPageBreak/>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9" w:anchor="block_11107" w:history="1">
        <w:r w:rsidRPr="000C5F0D">
          <w:rPr>
            <w:rStyle w:val="a5"/>
            <w:rFonts w:ascii="Arial" w:hAnsi="Arial" w:cs="Arial"/>
            <w:color w:val="auto"/>
          </w:rPr>
          <w:t>пункту 7</w:t>
        </w:r>
      </w:hyperlink>
      <w:r w:rsidRPr="000C5F0D">
        <w:rPr>
          <w:rFonts w:ascii="Arial" w:hAnsi="Arial" w:cs="Arial"/>
        </w:rPr>
        <w:t> Требований к техническим средствам контроля.</w:t>
      </w:r>
      <w:proofErr w:type="gramEnd"/>
    </w:p>
    <w:p w:rsidR="000C5F0D" w:rsidRPr="000C5F0D" w:rsidRDefault="000C5F0D" w:rsidP="000C5F0D">
      <w:pPr>
        <w:pStyle w:val="s1"/>
        <w:shd w:val="clear" w:color="auto" w:fill="FFFFFF"/>
        <w:spacing w:before="0" w:beforeAutospacing="0" w:after="0" w:afterAutospacing="0" w:line="360" w:lineRule="auto"/>
        <w:rPr>
          <w:rFonts w:ascii="Arial" w:hAnsi="Arial" w:cs="Arial"/>
        </w:rPr>
      </w:pPr>
      <w:proofErr w:type="gramStart"/>
      <w:r w:rsidRPr="000C5F0D">
        <w:rPr>
          <w:rFonts w:ascii="Arial" w:hAnsi="Arial" w:cs="Arial"/>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0C5F0D">
        <w:rPr>
          <w:rFonts w:ascii="Arial" w:hAnsi="Arial" w:cs="Arial"/>
        </w:rPr>
        <w:t>послефинишной</w:t>
      </w:r>
      <w:proofErr w:type="spellEnd"/>
      <w:r w:rsidRPr="000C5F0D">
        <w:rPr>
          <w:rFonts w:ascii="Arial" w:hAnsi="Arial" w:cs="Arial"/>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0C5F0D">
        <w:rPr>
          <w:rFonts w:ascii="Arial" w:hAnsi="Arial" w:cs="Arial"/>
        </w:rPr>
        <w:t xml:space="preserve"> освещения согласно </w:t>
      </w:r>
      <w:hyperlink r:id="rId50" w:anchor="block_11108" w:history="1">
        <w:r w:rsidRPr="000C5F0D">
          <w:rPr>
            <w:rStyle w:val="a5"/>
            <w:rFonts w:ascii="Arial" w:hAnsi="Arial" w:cs="Arial"/>
            <w:color w:val="auto"/>
          </w:rPr>
          <w:t>пункту 8</w:t>
        </w:r>
      </w:hyperlink>
      <w:r w:rsidRPr="000C5F0D">
        <w:rPr>
          <w:rFonts w:ascii="Arial" w:hAnsi="Arial" w:cs="Arial"/>
        </w:rPr>
        <w:t> Требований к техническим средствам контроля.</w:t>
      </w:r>
    </w:p>
    <w:p w:rsidR="00FB4FEA" w:rsidRPr="00FB4FEA" w:rsidRDefault="00FB4FEA" w:rsidP="00FB4FEA">
      <w:pPr>
        <w:shd w:val="clear" w:color="auto" w:fill="FFFFFF"/>
        <w:spacing w:after="0" w:line="360" w:lineRule="auto"/>
        <w:jc w:val="center"/>
        <w:rPr>
          <w:rFonts w:ascii="Arial" w:eastAsia="Times New Roman" w:hAnsi="Arial" w:cs="Arial"/>
          <w:color w:val="000000"/>
          <w:sz w:val="24"/>
          <w:szCs w:val="24"/>
          <w:lang w:eastAsia="ru-RU"/>
        </w:rPr>
      </w:pPr>
    </w:p>
    <w:p w:rsidR="00FB4FEA" w:rsidRPr="00FB4FEA" w:rsidRDefault="00FB4FEA" w:rsidP="00FB4FEA">
      <w:pPr>
        <w:shd w:val="clear" w:color="auto" w:fill="FFFFFF"/>
        <w:spacing w:after="0" w:line="360" w:lineRule="auto"/>
        <w:jc w:val="center"/>
        <w:rPr>
          <w:rFonts w:ascii="Arial" w:eastAsia="Times New Roman" w:hAnsi="Arial" w:cs="Arial"/>
          <w:b/>
          <w:color w:val="000000"/>
          <w:sz w:val="24"/>
          <w:szCs w:val="24"/>
          <w:lang w:eastAsia="ru-RU"/>
        </w:rPr>
      </w:pPr>
      <w:r w:rsidRPr="00FB4FEA">
        <w:rPr>
          <w:rFonts w:ascii="Arial" w:eastAsia="Times New Roman" w:hAnsi="Arial" w:cs="Arial"/>
          <w:b/>
          <w:color w:val="000000"/>
          <w:sz w:val="24"/>
          <w:szCs w:val="24"/>
          <w:lang w:eastAsia="ru-RU"/>
        </w:rPr>
        <w:t>VI. СИСТЕМА ОЦЕНКИ РЕЗУЛЬТАТОВ ОСВОЕНИЯ ПРОГРАММЫ</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К проведению квалификационного экзамена привлекаются представители работодателей, их объединений согласно </w:t>
      </w:r>
      <w:hyperlink r:id="rId51" w:anchor="block_74" w:history="1">
        <w:r w:rsidRPr="000C5F0D">
          <w:rPr>
            <w:rStyle w:val="a5"/>
            <w:rFonts w:ascii="Arial" w:hAnsi="Arial" w:cs="Arial"/>
            <w:color w:val="auto"/>
          </w:rPr>
          <w:t>статье 74</w:t>
        </w:r>
      </w:hyperlink>
      <w:r w:rsidRPr="000C5F0D">
        <w:rPr>
          <w:rFonts w:ascii="Arial" w:hAnsi="Arial" w:cs="Arial"/>
        </w:rPr>
        <w:t> Федерального закона об образовании (Собрание законодательства Российской Федерации, 2012, N 53, ст. 7598; 2020, N 22, ст. 3379).</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Проверка теоретических знаний при проведении квалификационного экзамена проводится по предметам:</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"Устройство и техническое обслуживание транспортных средств категории "ВЕ" как объектов управления";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"Основы управления транспортными средствами категории "ВЕ";</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lastRenderedPageBreak/>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"ВЕ" на закрытой площадке или автодроме. На втором этапе осуществляется проверка навыков управления транспортным средством категории "ВЕ" в условиях дорожного движения.</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2" w:anchor="block_108735" w:history="1">
        <w:r w:rsidRPr="000C5F0D">
          <w:rPr>
            <w:rStyle w:val="a5"/>
            <w:rFonts w:ascii="Arial" w:hAnsi="Arial" w:cs="Arial"/>
            <w:color w:val="auto"/>
          </w:rPr>
          <w:t>пункту 2 части 10 статьи 60</w:t>
        </w:r>
      </w:hyperlink>
      <w:r w:rsidRPr="000C5F0D">
        <w:rPr>
          <w:rFonts w:ascii="Arial" w:hAnsi="Arial" w:cs="Arial"/>
        </w:rPr>
        <w:t> Федерального закона об образовании (Собрание законодательства Российской Федерации, 2012, N 53, ст. 7598, 2020, N 22, ст. 3379).</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 xml:space="preserve">Индивидуальный учет результатов освоения </w:t>
      </w:r>
      <w:proofErr w:type="gramStart"/>
      <w:r w:rsidRPr="000C5F0D">
        <w:rPr>
          <w:rFonts w:ascii="Arial" w:hAnsi="Arial" w:cs="Arial"/>
        </w:rPr>
        <w:t>обучающимися</w:t>
      </w:r>
      <w:proofErr w:type="gramEnd"/>
      <w:r w:rsidRPr="000C5F0D">
        <w:rPr>
          <w:rFonts w:ascii="Arial" w:hAnsi="Arial" w:cs="Arial"/>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FB4FEA" w:rsidRPr="00FB4FEA" w:rsidRDefault="00FB4FEA" w:rsidP="00FB4FEA">
      <w:pPr>
        <w:shd w:val="clear" w:color="auto" w:fill="FFFFFF"/>
        <w:spacing w:after="0" w:line="360" w:lineRule="auto"/>
        <w:jc w:val="center"/>
        <w:rPr>
          <w:rFonts w:ascii="Arial" w:eastAsia="Times New Roman" w:hAnsi="Arial" w:cs="Arial"/>
          <w:color w:val="000000"/>
          <w:sz w:val="24"/>
          <w:szCs w:val="24"/>
          <w:lang w:eastAsia="ru-RU"/>
        </w:rPr>
      </w:pPr>
    </w:p>
    <w:p w:rsidR="00FB4FEA" w:rsidRPr="00FB4FEA" w:rsidRDefault="00FB4FEA" w:rsidP="00FB4FEA">
      <w:pPr>
        <w:shd w:val="clear" w:color="auto" w:fill="FFFFFF"/>
        <w:spacing w:after="0" w:line="360" w:lineRule="auto"/>
        <w:jc w:val="center"/>
        <w:rPr>
          <w:rFonts w:ascii="Arial" w:eastAsia="Times New Roman" w:hAnsi="Arial" w:cs="Arial"/>
          <w:b/>
          <w:color w:val="000000"/>
          <w:sz w:val="24"/>
          <w:szCs w:val="24"/>
          <w:lang w:eastAsia="ru-RU"/>
        </w:rPr>
      </w:pPr>
      <w:r w:rsidRPr="00FB4FEA">
        <w:rPr>
          <w:rFonts w:ascii="Arial" w:eastAsia="Times New Roman" w:hAnsi="Arial" w:cs="Arial"/>
          <w:b/>
          <w:color w:val="000000"/>
          <w:sz w:val="24"/>
          <w:szCs w:val="24"/>
          <w:lang w:eastAsia="ru-RU"/>
        </w:rPr>
        <w:t>VII. УЧЕБНО-МЕТОДИЧЕСКИЕ МАТЕРИАЛЫ, ОБЕСПЕЧИВАЮЩИЕ</w:t>
      </w:r>
    </w:p>
    <w:p w:rsidR="00FB4FEA" w:rsidRPr="00FB4FEA" w:rsidRDefault="00FB4FEA" w:rsidP="00FB4FEA">
      <w:pPr>
        <w:shd w:val="clear" w:color="auto" w:fill="FFFFFF"/>
        <w:spacing w:after="0" w:line="360" w:lineRule="auto"/>
        <w:jc w:val="center"/>
        <w:rPr>
          <w:rFonts w:ascii="Arial" w:eastAsia="Times New Roman" w:hAnsi="Arial" w:cs="Arial"/>
          <w:b/>
          <w:color w:val="000000"/>
          <w:sz w:val="24"/>
          <w:szCs w:val="24"/>
          <w:lang w:eastAsia="ru-RU"/>
        </w:rPr>
      </w:pPr>
      <w:r w:rsidRPr="00FB4FEA">
        <w:rPr>
          <w:rFonts w:ascii="Arial" w:eastAsia="Times New Roman" w:hAnsi="Arial" w:cs="Arial"/>
          <w:b/>
          <w:color w:val="000000"/>
          <w:sz w:val="24"/>
          <w:szCs w:val="24"/>
          <w:lang w:eastAsia="ru-RU"/>
        </w:rPr>
        <w:t>РЕАЛИЗАЦИЮ ПРОГРАММЫ</w:t>
      </w:r>
    </w:p>
    <w:p w:rsidR="00FB4FEA" w:rsidRPr="00FB4FEA" w:rsidRDefault="00FB4FEA" w:rsidP="00FB4FEA">
      <w:pPr>
        <w:shd w:val="clear" w:color="auto" w:fill="FFFFFF"/>
        <w:spacing w:after="0" w:line="360" w:lineRule="auto"/>
        <w:jc w:val="center"/>
        <w:rPr>
          <w:rFonts w:ascii="Arial" w:eastAsia="Times New Roman" w:hAnsi="Arial" w:cs="Arial"/>
          <w:b/>
          <w:color w:val="000000"/>
          <w:sz w:val="24"/>
          <w:szCs w:val="24"/>
          <w:lang w:eastAsia="ru-RU"/>
        </w:rPr>
      </w:pP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sidRPr="000C5F0D">
        <w:rPr>
          <w:rFonts w:ascii="Arial" w:hAnsi="Arial" w:cs="Arial"/>
        </w:rPr>
        <w:t>Учебно-методические материалы представлены:</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0C5F0D">
        <w:rPr>
          <w:rFonts w:ascii="Arial" w:hAnsi="Arial" w:cs="Arial"/>
        </w:rPr>
        <w:t>Примерной программой;</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0C5F0D">
        <w:rPr>
          <w:rFonts w:ascii="Arial" w:hAnsi="Arial" w:cs="Arial"/>
        </w:rPr>
        <w:t>образовательной программой;</w:t>
      </w:r>
    </w:p>
    <w:p w:rsidR="000C5F0D" w:rsidRPr="000C5F0D" w:rsidRDefault="000C5F0D" w:rsidP="000C5F0D">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0C5F0D">
        <w:rPr>
          <w:rFonts w:ascii="Arial" w:hAnsi="Arial" w:cs="Arial"/>
        </w:rPr>
        <w:t xml:space="preserve">материалами для проведения промежуточной и итоговой аттестации </w:t>
      </w:r>
      <w:proofErr w:type="gramStart"/>
      <w:r w:rsidRPr="000C5F0D">
        <w:rPr>
          <w:rFonts w:ascii="Arial" w:hAnsi="Arial" w:cs="Arial"/>
        </w:rPr>
        <w:t>обучающихся</w:t>
      </w:r>
      <w:proofErr w:type="gramEnd"/>
      <w:r w:rsidRPr="000C5F0D">
        <w:rPr>
          <w:rFonts w:ascii="Arial" w:hAnsi="Arial" w:cs="Arial"/>
        </w:rPr>
        <w:t>, утвержденными руководителем организации, осуществляющей образовательную деятельность.</w:t>
      </w:r>
    </w:p>
    <w:p w:rsidR="00F65ACD" w:rsidRDefault="00F65ACD" w:rsidP="00FB4FEA">
      <w:pPr>
        <w:spacing w:line="360" w:lineRule="auto"/>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F65ACD" w:rsidRDefault="00F65ACD" w:rsidP="00F65ACD">
      <w:pPr>
        <w:shd w:val="clear" w:color="auto" w:fill="FFFFFF"/>
        <w:spacing w:after="0" w:line="240" w:lineRule="auto"/>
        <w:jc w:val="center"/>
        <w:rPr>
          <w:rFonts w:ascii="Arial" w:eastAsia="Times New Roman" w:hAnsi="Arial" w:cs="Arial"/>
          <w:color w:val="000000"/>
          <w:sz w:val="24"/>
          <w:szCs w:val="24"/>
          <w:lang w:eastAsia="ru-RU"/>
        </w:rPr>
      </w:pPr>
    </w:p>
    <w:p w:rsidR="00D834AA" w:rsidRDefault="00D834AA" w:rsidP="00D834AA"/>
    <w:sectPr w:rsidR="00D834AA" w:rsidSect="005B6244">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AA"/>
    <w:rsid w:val="000C5F0D"/>
    <w:rsid w:val="000F4A25"/>
    <w:rsid w:val="002D22F2"/>
    <w:rsid w:val="00434708"/>
    <w:rsid w:val="00493B52"/>
    <w:rsid w:val="004B5DED"/>
    <w:rsid w:val="00570C94"/>
    <w:rsid w:val="005B6244"/>
    <w:rsid w:val="006C0BFF"/>
    <w:rsid w:val="006F1ABD"/>
    <w:rsid w:val="00737E0A"/>
    <w:rsid w:val="00923F9E"/>
    <w:rsid w:val="00B009F2"/>
    <w:rsid w:val="00BD5DC2"/>
    <w:rsid w:val="00C33D69"/>
    <w:rsid w:val="00D4379E"/>
    <w:rsid w:val="00D834AA"/>
    <w:rsid w:val="00DD529A"/>
    <w:rsid w:val="00E33B69"/>
    <w:rsid w:val="00EF43DB"/>
    <w:rsid w:val="00F65ACD"/>
    <w:rsid w:val="00FB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9E"/>
    <w:rPr>
      <w:rFonts w:ascii="Tahoma" w:hAnsi="Tahoma" w:cs="Tahoma"/>
      <w:sz w:val="16"/>
      <w:szCs w:val="16"/>
    </w:rPr>
  </w:style>
  <w:style w:type="table" w:customStyle="1" w:styleId="1">
    <w:name w:val="Стиль1"/>
    <w:basedOn w:val="-1"/>
    <w:uiPriority w:val="99"/>
    <w:rsid w:val="006F1ABD"/>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6F1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0F4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F4A25"/>
    <w:rPr>
      <w:color w:val="0000FF"/>
      <w:u w:val="single"/>
    </w:rPr>
  </w:style>
  <w:style w:type="paragraph" w:styleId="a6">
    <w:name w:val="Normal (Web)"/>
    <w:basedOn w:val="a"/>
    <w:uiPriority w:val="99"/>
    <w:semiHidden/>
    <w:unhideWhenUsed/>
    <w:rsid w:val="000F4A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F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F9E"/>
    <w:rPr>
      <w:rFonts w:ascii="Tahoma" w:hAnsi="Tahoma" w:cs="Tahoma"/>
      <w:sz w:val="16"/>
      <w:szCs w:val="16"/>
    </w:rPr>
  </w:style>
  <w:style w:type="table" w:customStyle="1" w:styleId="1">
    <w:name w:val="Стиль1"/>
    <w:basedOn w:val="-1"/>
    <w:uiPriority w:val="99"/>
    <w:rsid w:val="006F1ABD"/>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6F1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0F4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F4A25"/>
    <w:rPr>
      <w:color w:val="0000FF"/>
      <w:u w:val="single"/>
    </w:rPr>
  </w:style>
  <w:style w:type="paragraph" w:styleId="a6">
    <w:name w:val="Normal (Web)"/>
    <w:basedOn w:val="a"/>
    <w:uiPriority w:val="99"/>
    <w:semiHidden/>
    <w:unhideWhenUsed/>
    <w:rsid w:val="000F4A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2904">
      <w:bodyDiv w:val="1"/>
      <w:marLeft w:val="0"/>
      <w:marRight w:val="0"/>
      <w:marTop w:val="0"/>
      <w:marBottom w:val="0"/>
      <w:divBdr>
        <w:top w:val="none" w:sz="0" w:space="0" w:color="auto"/>
        <w:left w:val="none" w:sz="0" w:space="0" w:color="auto"/>
        <w:bottom w:val="none" w:sz="0" w:space="0" w:color="auto"/>
        <w:right w:val="none" w:sz="0" w:space="0" w:color="auto"/>
      </w:divBdr>
    </w:div>
    <w:div w:id="166554267">
      <w:bodyDiv w:val="1"/>
      <w:marLeft w:val="0"/>
      <w:marRight w:val="0"/>
      <w:marTop w:val="0"/>
      <w:marBottom w:val="0"/>
      <w:divBdr>
        <w:top w:val="none" w:sz="0" w:space="0" w:color="auto"/>
        <w:left w:val="none" w:sz="0" w:space="0" w:color="auto"/>
        <w:bottom w:val="none" w:sz="0" w:space="0" w:color="auto"/>
        <w:right w:val="none" w:sz="0" w:space="0" w:color="auto"/>
      </w:divBdr>
    </w:div>
    <w:div w:id="172305923">
      <w:bodyDiv w:val="1"/>
      <w:marLeft w:val="0"/>
      <w:marRight w:val="0"/>
      <w:marTop w:val="0"/>
      <w:marBottom w:val="0"/>
      <w:divBdr>
        <w:top w:val="none" w:sz="0" w:space="0" w:color="auto"/>
        <w:left w:val="none" w:sz="0" w:space="0" w:color="auto"/>
        <w:bottom w:val="none" w:sz="0" w:space="0" w:color="auto"/>
        <w:right w:val="none" w:sz="0" w:space="0" w:color="auto"/>
      </w:divBdr>
    </w:div>
    <w:div w:id="334462405">
      <w:bodyDiv w:val="1"/>
      <w:marLeft w:val="0"/>
      <w:marRight w:val="0"/>
      <w:marTop w:val="0"/>
      <w:marBottom w:val="0"/>
      <w:divBdr>
        <w:top w:val="none" w:sz="0" w:space="0" w:color="auto"/>
        <w:left w:val="none" w:sz="0" w:space="0" w:color="auto"/>
        <w:bottom w:val="none" w:sz="0" w:space="0" w:color="auto"/>
        <w:right w:val="none" w:sz="0" w:space="0" w:color="auto"/>
      </w:divBdr>
    </w:div>
    <w:div w:id="612202767">
      <w:bodyDiv w:val="1"/>
      <w:marLeft w:val="0"/>
      <w:marRight w:val="0"/>
      <w:marTop w:val="0"/>
      <w:marBottom w:val="0"/>
      <w:divBdr>
        <w:top w:val="none" w:sz="0" w:space="0" w:color="auto"/>
        <w:left w:val="none" w:sz="0" w:space="0" w:color="auto"/>
        <w:bottom w:val="none" w:sz="0" w:space="0" w:color="auto"/>
        <w:right w:val="none" w:sz="0" w:space="0" w:color="auto"/>
      </w:divBdr>
    </w:div>
    <w:div w:id="745490497">
      <w:bodyDiv w:val="1"/>
      <w:marLeft w:val="0"/>
      <w:marRight w:val="0"/>
      <w:marTop w:val="0"/>
      <w:marBottom w:val="0"/>
      <w:divBdr>
        <w:top w:val="none" w:sz="0" w:space="0" w:color="auto"/>
        <w:left w:val="none" w:sz="0" w:space="0" w:color="auto"/>
        <w:bottom w:val="none" w:sz="0" w:space="0" w:color="auto"/>
        <w:right w:val="none" w:sz="0" w:space="0" w:color="auto"/>
      </w:divBdr>
    </w:div>
    <w:div w:id="971445511">
      <w:bodyDiv w:val="1"/>
      <w:marLeft w:val="0"/>
      <w:marRight w:val="0"/>
      <w:marTop w:val="0"/>
      <w:marBottom w:val="0"/>
      <w:divBdr>
        <w:top w:val="none" w:sz="0" w:space="0" w:color="auto"/>
        <w:left w:val="none" w:sz="0" w:space="0" w:color="auto"/>
        <w:bottom w:val="none" w:sz="0" w:space="0" w:color="auto"/>
        <w:right w:val="none" w:sz="0" w:space="0" w:color="auto"/>
      </w:divBdr>
    </w:div>
    <w:div w:id="1057824139">
      <w:bodyDiv w:val="1"/>
      <w:marLeft w:val="0"/>
      <w:marRight w:val="0"/>
      <w:marTop w:val="0"/>
      <w:marBottom w:val="0"/>
      <w:divBdr>
        <w:top w:val="none" w:sz="0" w:space="0" w:color="auto"/>
        <w:left w:val="none" w:sz="0" w:space="0" w:color="auto"/>
        <w:bottom w:val="none" w:sz="0" w:space="0" w:color="auto"/>
        <w:right w:val="none" w:sz="0" w:space="0" w:color="auto"/>
      </w:divBdr>
    </w:div>
    <w:div w:id="1184243378">
      <w:bodyDiv w:val="1"/>
      <w:marLeft w:val="0"/>
      <w:marRight w:val="0"/>
      <w:marTop w:val="0"/>
      <w:marBottom w:val="0"/>
      <w:divBdr>
        <w:top w:val="none" w:sz="0" w:space="0" w:color="auto"/>
        <w:left w:val="none" w:sz="0" w:space="0" w:color="auto"/>
        <w:bottom w:val="none" w:sz="0" w:space="0" w:color="auto"/>
        <w:right w:val="none" w:sz="0" w:space="0" w:color="auto"/>
      </w:divBdr>
      <w:divsChild>
        <w:div w:id="1764951393">
          <w:marLeft w:val="0"/>
          <w:marRight w:val="0"/>
          <w:marTop w:val="0"/>
          <w:marBottom w:val="0"/>
          <w:divBdr>
            <w:top w:val="none" w:sz="0" w:space="0" w:color="auto"/>
            <w:left w:val="none" w:sz="0" w:space="0" w:color="auto"/>
            <w:bottom w:val="none" w:sz="0" w:space="0" w:color="auto"/>
            <w:right w:val="none" w:sz="0" w:space="0" w:color="auto"/>
          </w:divBdr>
        </w:div>
        <w:div w:id="1459375672">
          <w:marLeft w:val="0"/>
          <w:marRight w:val="0"/>
          <w:marTop w:val="0"/>
          <w:marBottom w:val="0"/>
          <w:divBdr>
            <w:top w:val="none" w:sz="0" w:space="0" w:color="auto"/>
            <w:left w:val="none" w:sz="0" w:space="0" w:color="auto"/>
            <w:bottom w:val="none" w:sz="0" w:space="0" w:color="auto"/>
            <w:right w:val="none" w:sz="0" w:space="0" w:color="auto"/>
          </w:divBdr>
        </w:div>
        <w:div w:id="1289163469">
          <w:marLeft w:val="0"/>
          <w:marRight w:val="0"/>
          <w:marTop w:val="0"/>
          <w:marBottom w:val="0"/>
          <w:divBdr>
            <w:top w:val="none" w:sz="0" w:space="0" w:color="auto"/>
            <w:left w:val="none" w:sz="0" w:space="0" w:color="auto"/>
            <w:bottom w:val="none" w:sz="0" w:space="0" w:color="auto"/>
            <w:right w:val="none" w:sz="0" w:space="0" w:color="auto"/>
          </w:divBdr>
        </w:div>
        <w:div w:id="1449277366">
          <w:marLeft w:val="0"/>
          <w:marRight w:val="0"/>
          <w:marTop w:val="0"/>
          <w:marBottom w:val="0"/>
          <w:divBdr>
            <w:top w:val="none" w:sz="0" w:space="0" w:color="auto"/>
            <w:left w:val="none" w:sz="0" w:space="0" w:color="auto"/>
            <w:bottom w:val="none" w:sz="0" w:space="0" w:color="auto"/>
            <w:right w:val="none" w:sz="0" w:space="0" w:color="auto"/>
          </w:divBdr>
        </w:div>
        <w:div w:id="1700810956">
          <w:marLeft w:val="0"/>
          <w:marRight w:val="0"/>
          <w:marTop w:val="0"/>
          <w:marBottom w:val="0"/>
          <w:divBdr>
            <w:top w:val="none" w:sz="0" w:space="0" w:color="auto"/>
            <w:left w:val="none" w:sz="0" w:space="0" w:color="auto"/>
            <w:bottom w:val="none" w:sz="0" w:space="0" w:color="auto"/>
            <w:right w:val="none" w:sz="0" w:space="0" w:color="auto"/>
          </w:divBdr>
        </w:div>
        <w:div w:id="1214586715">
          <w:marLeft w:val="0"/>
          <w:marRight w:val="0"/>
          <w:marTop w:val="0"/>
          <w:marBottom w:val="0"/>
          <w:divBdr>
            <w:top w:val="none" w:sz="0" w:space="0" w:color="auto"/>
            <w:left w:val="none" w:sz="0" w:space="0" w:color="auto"/>
            <w:bottom w:val="none" w:sz="0" w:space="0" w:color="auto"/>
            <w:right w:val="none" w:sz="0" w:space="0" w:color="auto"/>
          </w:divBdr>
        </w:div>
        <w:div w:id="136536590">
          <w:marLeft w:val="0"/>
          <w:marRight w:val="0"/>
          <w:marTop w:val="0"/>
          <w:marBottom w:val="0"/>
          <w:divBdr>
            <w:top w:val="none" w:sz="0" w:space="0" w:color="auto"/>
            <w:left w:val="none" w:sz="0" w:space="0" w:color="auto"/>
            <w:bottom w:val="none" w:sz="0" w:space="0" w:color="auto"/>
            <w:right w:val="none" w:sz="0" w:space="0" w:color="auto"/>
          </w:divBdr>
        </w:div>
        <w:div w:id="1291286452">
          <w:marLeft w:val="0"/>
          <w:marRight w:val="0"/>
          <w:marTop w:val="0"/>
          <w:marBottom w:val="0"/>
          <w:divBdr>
            <w:top w:val="none" w:sz="0" w:space="0" w:color="auto"/>
            <w:left w:val="none" w:sz="0" w:space="0" w:color="auto"/>
            <w:bottom w:val="none" w:sz="0" w:space="0" w:color="auto"/>
            <w:right w:val="none" w:sz="0" w:space="0" w:color="auto"/>
          </w:divBdr>
        </w:div>
        <w:div w:id="1522935850">
          <w:marLeft w:val="0"/>
          <w:marRight w:val="0"/>
          <w:marTop w:val="0"/>
          <w:marBottom w:val="0"/>
          <w:divBdr>
            <w:top w:val="none" w:sz="0" w:space="0" w:color="auto"/>
            <w:left w:val="none" w:sz="0" w:space="0" w:color="auto"/>
            <w:bottom w:val="none" w:sz="0" w:space="0" w:color="auto"/>
            <w:right w:val="none" w:sz="0" w:space="0" w:color="auto"/>
          </w:divBdr>
        </w:div>
        <w:div w:id="1691447458">
          <w:marLeft w:val="0"/>
          <w:marRight w:val="0"/>
          <w:marTop w:val="0"/>
          <w:marBottom w:val="0"/>
          <w:divBdr>
            <w:top w:val="none" w:sz="0" w:space="0" w:color="auto"/>
            <w:left w:val="none" w:sz="0" w:space="0" w:color="auto"/>
            <w:bottom w:val="none" w:sz="0" w:space="0" w:color="auto"/>
            <w:right w:val="none" w:sz="0" w:space="0" w:color="auto"/>
          </w:divBdr>
        </w:div>
        <w:div w:id="790972673">
          <w:marLeft w:val="0"/>
          <w:marRight w:val="0"/>
          <w:marTop w:val="0"/>
          <w:marBottom w:val="0"/>
          <w:divBdr>
            <w:top w:val="none" w:sz="0" w:space="0" w:color="auto"/>
            <w:left w:val="none" w:sz="0" w:space="0" w:color="auto"/>
            <w:bottom w:val="none" w:sz="0" w:space="0" w:color="auto"/>
            <w:right w:val="none" w:sz="0" w:space="0" w:color="auto"/>
          </w:divBdr>
        </w:div>
        <w:div w:id="1174296408">
          <w:marLeft w:val="0"/>
          <w:marRight w:val="0"/>
          <w:marTop w:val="0"/>
          <w:marBottom w:val="0"/>
          <w:divBdr>
            <w:top w:val="none" w:sz="0" w:space="0" w:color="auto"/>
            <w:left w:val="none" w:sz="0" w:space="0" w:color="auto"/>
            <w:bottom w:val="none" w:sz="0" w:space="0" w:color="auto"/>
            <w:right w:val="none" w:sz="0" w:space="0" w:color="auto"/>
          </w:divBdr>
        </w:div>
        <w:div w:id="1988053638">
          <w:marLeft w:val="0"/>
          <w:marRight w:val="0"/>
          <w:marTop w:val="0"/>
          <w:marBottom w:val="0"/>
          <w:divBdr>
            <w:top w:val="none" w:sz="0" w:space="0" w:color="auto"/>
            <w:left w:val="none" w:sz="0" w:space="0" w:color="auto"/>
            <w:bottom w:val="none" w:sz="0" w:space="0" w:color="auto"/>
            <w:right w:val="none" w:sz="0" w:space="0" w:color="auto"/>
          </w:divBdr>
        </w:div>
        <w:div w:id="580718576">
          <w:marLeft w:val="0"/>
          <w:marRight w:val="0"/>
          <w:marTop w:val="0"/>
          <w:marBottom w:val="0"/>
          <w:divBdr>
            <w:top w:val="none" w:sz="0" w:space="0" w:color="auto"/>
            <w:left w:val="none" w:sz="0" w:space="0" w:color="auto"/>
            <w:bottom w:val="none" w:sz="0" w:space="0" w:color="auto"/>
            <w:right w:val="none" w:sz="0" w:space="0" w:color="auto"/>
          </w:divBdr>
        </w:div>
        <w:div w:id="67271139">
          <w:marLeft w:val="0"/>
          <w:marRight w:val="0"/>
          <w:marTop w:val="0"/>
          <w:marBottom w:val="0"/>
          <w:divBdr>
            <w:top w:val="none" w:sz="0" w:space="0" w:color="auto"/>
            <w:left w:val="none" w:sz="0" w:space="0" w:color="auto"/>
            <w:bottom w:val="none" w:sz="0" w:space="0" w:color="auto"/>
            <w:right w:val="none" w:sz="0" w:space="0" w:color="auto"/>
          </w:divBdr>
        </w:div>
        <w:div w:id="792555884">
          <w:marLeft w:val="0"/>
          <w:marRight w:val="0"/>
          <w:marTop w:val="0"/>
          <w:marBottom w:val="0"/>
          <w:divBdr>
            <w:top w:val="none" w:sz="0" w:space="0" w:color="auto"/>
            <w:left w:val="none" w:sz="0" w:space="0" w:color="auto"/>
            <w:bottom w:val="none" w:sz="0" w:space="0" w:color="auto"/>
            <w:right w:val="none" w:sz="0" w:space="0" w:color="auto"/>
          </w:divBdr>
        </w:div>
        <w:div w:id="1576940038">
          <w:marLeft w:val="0"/>
          <w:marRight w:val="0"/>
          <w:marTop w:val="0"/>
          <w:marBottom w:val="0"/>
          <w:divBdr>
            <w:top w:val="none" w:sz="0" w:space="0" w:color="auto"/>
            <w:left w:val="none" w:sz="0" w:space="0" w:color="auto"/>
            <w:bottom w:val="none" w:sz="0" w:space="0" w:color="auto"/>
            <w:right w:val="none" w:sz="0" w:space="0" w:color="auto"/>
          </w:divBdr>
        </w:div>
        <w:div w:id="679283251">
          <w:marLeft w:val="0"/>
          <w:marRight w:val="0"/>
          <w:marTop w:val="0"/>
          <w:marBottom w:val="0"/>
          <w:divBdr>
            <w:top w:val="none" w:sz="0" w:space="0" w:color="auto"/>
            <w:left w:val="none" w:sz="0" w:space="0" w:color="auto"/>
            <w:bottom w:val="none" w:sz="0" w:space="0" w:color="auto"/>
            <w:right w:val="none" w:sz="0" w:space="0" w:color="auto"/>
          </w:divBdr>
        </w:div>
        <w:div w:id="1263027864">
          <w:marLeft w:val="0"/>
          <w:marRight w:val="0"/>
          <w:marTop w:val="0"/>
          <w:marBottom w:val="0"/>
          <w:divBdr>
            <w:top w:val="none" w:sz="0" w:space="0" w:color="auto"/>
            <w:left w:val="none" w:sz="0" w:space="0" w:color="auto"/>
            <w:bottom w:val="none" w:sz="0" w:space="0" w:color="auto"/>
            <w:right w:val="none" w:sz="0" w:space="0" w:color="auto"/>
          </w:divBdr>
        </w:div>
        <w:div w:id="1296520945">
          <w:marLeft w:val="0"/>
          <w:marRight w:val="0"/>
          <w:marTop w:val="0"/>
          <w:marBottom w:val="0"/>
          <w:divBdr>
            <w:top w:val="none" w:sz="0" w:space="0" w:color="auto"/>
            <w:left w:val="none" w:sz="0" w:space="0" w:color="auto"/>
            <w:bottom w:val="none" w:sz="0" w:space="0" w:color="auto"/>
            <w:right w:val="none" w:sz="0" w:space="0" w:color="auto"/>
          </w:divBdr>
        </w:div>
        <w:div w:id="1958296896">
          <w:marLeft w:val="0"/>
          <w:marRight w:val="0"/>
          <w:marTop w:val="0"/>
          <w:marBottom w:val="0"/>
          <w:divBdr>
            <w:top w:val="none" w:sz="0" w:space="0" w:color="auto"/>
            <w:left w:val="none" w:sz="0" w:space="0" w:color="auto"/>
            <w:bottom w:val="none" w:sz="0" w:space="0" w:color="auto"/>
            <w:right w:val="none" w:sz="0" w:space="0" w:color="auto"/>
          </w:divBdr>
        </w:div>
        <w:div w:id="1588077836">
          <w:marLeft w:val="0"/>
          <w:marRight w:val="0"/>
          <w:marTop w:val="0"/>
          <w:marBottom w:val="0"/>
          <w:divBdr>
            <w:top w:val="none" w:sz="0" w:space="0" w:color="auto"/>
            <w:left w:val="none" w:sz="0" w:space="0" w:color="auto"/>
            <w:bottom w:val="none" w:sz="0" w:space="0" w:color="auto"/>
            <w:right w:val="none" w:sz="0" w:space="0" w:color="auto"/>
          </w:divBdr>
        </w:div>
        <w:div w:id="1167936060">
          <w:marLeft w:val="0"/>
          <w:marRight w:val="0"/>
          <w:marTop w:val="0"/>
          <w:marBottom w:val="0"/>
          <w:divBdr>
            <w:top w:val="none" w:sz="0" w:space="0" w:color="auto"/>
            <w:left w:val="none" w:sz="0" w:space="0" w:color="auto"/>
            <w:bottom w:val="none" w:sz="0" w:space="0" w:color="auto"/>
            <w:right w:val="none" w:sz="0" w:space="0" w:color="auto"/>
          </w:divBdr>
        </w:div>
        <w:div w:id="1939286989">
          <w:marLeft w:val="0"/>
          <w:marRight w:val="0"/>
          <w:marTop w:val="0"/>
          <w:marBottom w:val="0"/>
          <w:divBdr>
            <w:top w:val="none" w:sz="0" w:space="0" w:color="auto"/>
            <w:left w:val="none" w:sz="0" w:space="0" w:color="auto"/>
            <w:bottom w:val="none" w:sz="0" w:space="0" w:color="auto"/>
            <w:right w:val="none" w:sz="0" w:space="0" w:color="auto"/>
          </w:divBdr>
        </w:div>
        <w:div w:id="2032216129">
          <w:marLeft w:val="0"/>
          <w:marRight w:val="0"/>
          <w:marTop w:val="0"/>
          <w:marBottom w:val="0"/>
          <w:divBdr>
            <w:top w:val="none" w:sz="0" w:space="0" w:color="auto"/>
            <w:left w:val="none" w:sz="0" w:space="0" w:color="auto"/>
            <w:bottom w:val="none" w:sz="0" w:space="0" w:color="auto"/>
            <w:right w:val="none" w:sz="0" w:space="0" w:color="auto"/>
          </w:divBdr>
        </w:div>
        <w:div w:id="1773239506">
          <w:marLeft w:val="0"/>
          <w:marRight w:val="0"/>
          <w:marTop w:val="0"/>
          <w:marBottom w:val="0"/>
          <w:divBdr>
            <w:top w:val="none" w:sz="0" w:space="0" w:color="auto"/>
            <w:left w:val="none" w:sz="0" w:space="0" w:color="auto"/>
            <w:bottom w:val="none" w:sz="0" w:space="0" w:color="auto"/>
            <w:right w:val="none" w:sz="0" w:space="0" w:color="auto"/>
          </w:divBdr>
        </w:div>
        <w:div w:id="1096633203">
          <w:marLeft w:val="0"/>
          <w:marRight w:val="0"/>
          <w:marTop w:val="0"/>
          <w:marBottom w:val="0"/>
          <w:divBdr>
            <w:top w:val="none" w:sz="0" w:space="0" w:color="auto"/>
            <w:left w:val="none" w:sz="0" w:space="0" w:color="auto"/>
            <w:bottom w:val="none" w:sz="0" w:space="0" w:color="auto"/>
            <w:right w:val="none" w:sz="0" w:space="0" w:color="auto"/>
          </w:divBdr>
        </w:div>
        <w:div w:id="264312430">
          <w:marLeft w:val="0"/>
          <w:marRight w:val="0"/>
          <w:marTop w:val="0"/>
          <w:marBottom w:val="0"/>
          <w:divBdr>
            <w:top w:val="none" w:sz="0" w:space="0" w:color="auto"/>
            <w:left w:val="none" w:sz="0" w:space="0" w:color="auto"/>
            <w:bottom w:val="none" w:sz="0" w:space="0" w:color="auto"/>
            <w:right w:val="none" w:sz="0" w:space="0" w:color="auto"/>
          </w:divBdr>
        </w:div>
        <w:div w:id="120150935">
          <w:marLeft w:val="0"/>
          <w:marRight w:val="0"/>
          <w:marTop w:val="0"/>
          <w:marBottom w:val="0"/>
          <w:divBdr>
            <w:top w:val="none" w:sz="0" w:space="0" w:color="auto"/>
            <w:left w:val="none" w:sz="0" w:space="0" w:color="auto"/>
            <w:bottom w:val="none" w:sz="0" w:space="0" w:color="auto"/>
            <w:right w:val="none" w:sz="0" w:space="0" w:color="auto"/>
          </w:divBdr>
        </w:div>
        <w:div w:id="41368671">
          <w:marLeft w:val="0"/>
          <w:marRight w:val="0"/>
          <w:marTop w:val="0"/>
          <w:marBottom w:val="0"/>
          <w:divBdr>
            <w:top w:val="none" w:sz="0" w:space="0" w:color="auto"/>
            <w:left w:val="none" w:sz="0" w:space="0" w:color="auto"/>
            <w:bottom w:val="none" w:sz="0" w:space="0" w:color="auto"/>
            <w:right w:val="none" w:sz="0" w:space="0" w:color="auto"/>
          </w:divBdr>
        </w:div>
        <w:div w:id="817651723">
          <w:marLeft w:val="0"/>
          <w:marRight w:val="0"/>
          <w:marTop w:val="0"/>
          <w:marBottom w:val="0"/>
          <w:divBdr>
            <w:top w:val="none" w:sz="0" w:space="0" w:color="auto"/>
            <w:left w:val="none" w:sz="0" w:space="0" w:color="auto"/>
            <w:bottom w:val="none" w:sz="0" w:space="0" w:color="auto"/>
            <w:right w:val="none" w:sz="0" w:space="0" w:color="auto"/>
          </w:divBdr>
        </w:div>
        <w:div w:id="596671649">
          <w:marLeft w:val="0"/>
          <w:marRight w:val="0"/>
          <w:marTop w:val="0"/>
          <w:marBottom w:val="0"/>
          <w:divBdr>
            <w:top w:val="none" w:sz="0" w:space="0" w:color="auto"/>
            <w:left w:val="none" w:sz="0" w:space="0" w:color="auto"/>
            <w:bottom w:val="none" w:sz="0" w:space="0" w:color="auto"/>
            <w:right w:val="none" w:sz="0" w:space="0" w:color="auto"/>
          </w:divBdr>
        </w:div>
        <w:div w:id="1325744580">
          <w:marLeft w:val="0"/>
          <w:marRight w:val="0"/>
          <w:marTop w:val="0"/>
          <w:marBottom w:val="0"/>
          <w:divBdr>
            <w:top w:val="none" w:sz="0" w:space="0" w:color="auto"/>
            <w:left w:val="none" w:sz="0" w:space="0" w:color="auto"/>
            <w:bottom w:val="none" w:sz="0" w:space="0" w:color="auto"/>
            <w:right w:val="none" w:sz="0" w:space="0" w:color="auto"/>
          </w:divBdr>
        </w:div>
        <w:div w:id="307706019">
          <w:marLeft w:val="0"/>
          <w:marRight w:val="0"/>
          <w:marTop w:val="0"/>
          <w:marBottom w:val="0"/>
          <w:divBdr>
            <w:top w:val="none" w:sz="0" w:space="0" w:color="auto"/>
            <w:left w:val="none" w:sz="0" w:space="0" w:color="auto"/>
            <w:bottom w:val="none" w:sz="0" w:space="0" w:color="auto"/>
            <w:right w:val="none" w:sz="0" w:space="0" w:color="auto"/>
          </w:divBdr>
        </w:div>
        <w:div w:id="1673529654">
          <w:marLeft w:val="0"/>
          <w:marRight w:val="0"/>
          <w:marTop w:val="0"/>
          <w:marBottom w:val="0"/>
          <w:divBdr>
            <w:top w:val="none" w:sz="0" w:space="0" w:color="auto"/>
            <w:left w:val="none" w:sz="0" w:space="0" w:color="auto"/>
            <w:bottom w:val="none" w:sz="0" w:space="0" w:color="auto"/>
            <w:right w:val="none" w:sz="0" w:space="0" w:color="auto"/>
          </w:divBdr>
        </w:div>
        <w:div w:id="1478035595">
          <w:marLeft w:val="0"/>
          <w:marRight w:val="0"/>
          <w:marTop w:val="0"/>
          <w:marBottom w:val="0"/>
          <w:divBdr>
            <w:top w:val="none" w:sz="0" w:space="0" w:color="auto"/>
            <w:left w:val="none" w:sz="0" w:space="0" w:color="auto"/>
            <w:bottom w:val="none" w:sz="0" w:space="0" w:color="auto"/>
            <w:right w:val="none" w:sz="0" w:space="0" w:color="auto"/>
          </w:divBdr>
        </w:div>
        <w:div w:id="1329821919">
          <w:marLeft w:val="0"/>
          <w:marRight w:val="0"/>
          <w:marTop w:val="0"/>
          <w:marBottom w:val="0"/>
          <w:divBdr>
            <w:top w:val="none" w:sz="0" w:space="0" w:color="auto"/>
            <w:left w:val="none" w:sz="0" w:space="0" w:color="auto"/>
            <w:bottom w:val="none" w:sz="0" w:space="0" w:color="auto"/>
            <w:right w:val="none" w:sz="0" w:space="0" w:color="auto"/>
          </w:divBdr>
        </w:div>
        <w:div w:id="1059406338">
          <w:marLeft w:val="0"/>
          <w:marRight w:val="0"/>
          <w:marTop w:val="0"/>
          <w:marBottom w:val="0"/>
          <w:divBdr>
            <w:top w:val="none" w:sz="0" w:space="0" w:color="auto"/>
            <w:left w:val="none" w:sz="0" w:space="0" w:color="auto"/>
            <w:bottom w:val="none" w:sz="0" w:space="0" w:color="auto"/>
            <w:right w:val="none" w:sz="0" w:space="0" w:color="auto"/>
          </w:divBdr>
        </w:div>
        <w:div w:id="1795783047">
          <w:marLeft w:val="0"/>
          <w:marRight w:val="0"/>
          <w:marTop w:val="0"/>
          <w:marBottom w:val="0"/>
          <w:divBdr>
            <w:top w:val="none" w:sz="0" w:space="0" w:color="auto"/>
            <w:left w:val="none" w:sz="0" w:space="0" w:color="auto"/>
            <w:bottom w:val="none" w:sz="0" w:space="0" w:color="auto"/>
            <w:right w:val="none" w:sz="0" w:space="0" w:color="auto"/>
          </w:divBdr>
        </w:div>
        <w:div w:id="1523666134">
          <w:marLeft w:val="0"/>
          <w:marRight w:val="0"/>
          <w:marTop w:val="0"/>
          <w:marBottom w:val="0"/>
          <w:divBdr>
            <w:top w:val="none" w:sz="0" w:space="0" w:color="auto"/>
            <w:left w:val="none" w:sz="0" w:space="0" w:color="auto"/>
            <w:bottom w:val="none" w:sz="0" w:space="0" w:color="auto"/>
            <w:right w:val="none" w:sz="0" w:space="0" w:color="auto"/>
          </w:divBdr>
        </w:div>
        <w:div w:id="1329794454">
          <w:marLeft w:val="0"/>
          <w:marRight w:val="0"/>
          <w:marTop w:val="0"/>
          <w:marBottom w:val="0"/>
          <w:divBdr>
            <w:top w:val="none" w:sz="0" w:space="0" w:color="auto"/>
            <w:left w:val="none" w:sz="0" w:space="0" w:color="auto"/>
            <w:bottom w:val="none" w:sz="0" w:space="0" w:color="auto"/>
            <w:right w:val="none" w:sz="0" w:space="0" w:color="auto"/>
          </w:divBdr>
        </w:div>
        <w:div w:id="1218784732">
          <w:marLeft w:val="0"/>
          <w:marRight w:val="0"/>
          <w:marTop w:val="0"/>
          <w:marBottom w:val="0"/>
          <w:divBdr>
            <w:top w:val="none" w:sz="0" w:space="0" w:color="auto"/>
            <w:left w:val="none" w:sz="0" w:space="0" w:color="auto"/>
            <w:bottom w:val="none" w:sz="0" w:space="0" w:color="auto"/>
            <w:right w:val="none" w:sz="0" w:space="0" w:color="auto"/>
          </w:divBdr>
        </w:div>
        <w:div w:id="1999459321">
          <w:marLeft w:val="0"/>
          <w:marRight w:val="0"/>
          <w:marTop w:val="0"/>
          <w:marBottom w:val="0"/>
          <w:divBdr>
            <w:top w:val="none" w:sz="0" w:space="0" w:color="auto"/>
            <w:left w:val="none" w:sz="0" w:space="0" w:color="auto"/>
            <w:bottom w:val="none" w:sz="0" w:space="0" w:color="auto"/>
            <w:right w:val="none" w:sz="0" w:space="0" w:color="auto"/>
          </w:divBdr>
        </w:div>
        <w:div w:id="293142652">
          <w:marLeft w:val="0"/>
          <w:marRight w:val="0"/>
          <w:marTop w:val="0"/>
          <w:marBottom w:val="0"/>
          <w:divBdr>
            <w:top w:val="none" w:sz="0" w:space="0" w:color="auto"/>
            <w:left w:val="none" w:sz="0" w:space="0" w:color="auto"/>
            <w:bottom w:val="none" w:sz="0" w:space="0" w:color="auto"/>
            <w:right w:val="none" w:sz="0" w:space="0" w:color="auto"/>
          </w:divBdr>
        </w:div>
        <w:div w:id="800730952">
          <w:marLeft w:val="0"/>
          <w:marRight w:val="0"/>
          <w:marTop w:val="0"/>
          <w:marBottom w:val="0"/>
          <w:divBdr>
            <w:top w:val="none" w:sz="0" w:space="0" w:color="auto"/>
            <w:left w:val="none" w:sz="0" w:space="0" w:color="auto"/>
            <w:bottom w:val="none" w:sz="0" w:space="0" w:color="auto"/>
            <w:right w:val="none" w:sz="0" w:space="0" w:color="auto"/>
          </w:divBdr>
        </w:div>
        <w:div w:id="1899588147">
          <w:marLeft w:val="0"/>
          <w:marRight w:val="0"/>
          <w:marTop w:val="0"/>
          <w:marBottom w:val="0"/>
          <w:divBdr>
            <w:top w:val="none" w:sz="0" w:space="0" w:color="auto"/>
            <w:left w:val="none" w:sz="0" w:space="0" w:color="auto"/>
            <w:bottom w:val="none" w:sz="0" w:space="0" w:color="auto"/>
            <w:right w:val="none" w:sz="0" w:space="0" w:color="auto"/>
          </w:divBdr>
        </w:div>
        <w:div w:id="1107040161">
          <w:marLeft w:val="0"/>
          <w:marRight w:val="0"/>
          <w:marTop w:val="0"/>
          <w:marBottom w:val="0"/>
          <w:divBdr>
            <w:top w:val="none" w:sz="0" w:space="0" w:color="auto"/>
            <w:left w:val="none" w:sz="0" w:space="0" w:color="auto"/>
            <w:bottom w:val="none" w:sz="0" w:space="0" w:color="auto"/>
            <w:right w:val="none" w:sz="0" w:space="0" w:color="auto"/>
          </w:divBdr>
        </w:div>
        <w:div w:id="2106144460">
          <w:marLeft w:val="0"/>
          <w:marRight w:val="0"/>
          <w:marTop w:val="0"/>
          <w:marBottom w:val="0"/>
          <w:divBdr>
            <w:top w:val="none" w:sz="0" w:space="0" w:color="auto"/>
            <w:left w:val="none" w:sz="0" w:space="0" w:color="auto"/>
            <w:bottom w:val="none" w:sz="0" w:space="0" w:color="auto"/>
            <w:right w:val="none" w:sz="0" w:space="0" w:color="auto"/>
          </w:divBdr>
        </w:div>
        <w:div w:id="1277251860">
          <w:marLeft w:val="0"/>
          <w:marRight w:val="0"/>
          <w:marTop w:val="0"/>
          <w:marBottom w:val="0"/>
          <w:divBdr>
            <w:top w:val="none" w:sz="0" w:space="0" w:color="auto"/>
            <w:left w:val="none" w:sz="0" w:space="0" w:color="auto"/>
            <w:bottom w:val="none" w:sz="0" w:space="0" w:color="auto"/>
            <w:right w:val="none" w:sz="0" w:space="0" w:color="auto"/>
          </w:divBdr>
        </w:div>
        <w:div w:id="2118745932">
          <w:marLeft w:val="0"/>
          <w:marRight w:val="0"/>
          <w:marTop w:val="0"/>
          <w:marBottom w:val="0"/>
          <w:divBdr>
            <w:top w:val="none" w:sz="0" w:space="0" w:color="auto"/>
            <w:left w:val="none" w:sz="0" w:space="0" w:color="auto"/>
            <w:bottom w:val="none" w:sz="0" w:space="0" w:color="auto"/>
            <w:right w:val="none" w:sz="0" w:space="0" w:color="auto"/>
          </w:divBdr>
        </w:div>
        <w:div w:id="1083840764">
          <w:marLeft w:val="0"/>
          <w:marRight w:val="0"/>
          <w:marTop w:val="0"/>
          <w:marBottom w:val="0"/>
          <w:divBdr>
            <w:top w:val="none" w:sz="0" w:space="0" w:color="auto"/>
            <w:left w:val="none" w:sz="0" w:space="0" w:color="auto"/>
            <w:bottom w:val="none" w:sz="0" w:space="0" w:color="auto"/>
            <w:right w:val="none" w:sz="0" w:space="0" w:color="auto"/>
          </w:divBdr>
        </w:div>
        <w:div w:id="131484933">
          <w:marLeft w:val="0"/>
          <w:marRight w:val="0"/>
          <w:marTop w:val="0"/>
          <w:marBottom w:val="0"/>
          <w:divBdr>
            <w:top w:val="none" w:sz="0" w:space="0" w:color="auto"/>
            <w:left w:val="none" w:sz="0" w:space="0" w:color="auto"/>
            <w:bottom w:val="none" w:sz="0" w:space="0" w:color="auto"/>
            <w:right w:val="none" w:sz="0" w:space="0" w:color="auto"/>
          </w:divBdr>
        </w:div>
        <w:div w:id="1290697000">
          <w:marLeft w:val="0"/>
          <w:marRight w:val="0"/>
          <w:marTop w:val="0"/>
          <w:marBottom w:val="0"/>
          <w:divBdr>
            <w:top w:val="none" w:sz="0" w:space="0" w:color="auto"/>
            <w:left w:val="none" w:sz="0" w:space="0" w:color="auto"/>
            <w:bottom w:val="none" w:sz="0" w:space="0" w:color="auto"/>
            <w:right w:val="none" w:sz="0" w:space="0" w:color="auto"/>
          </w:divBdr>
        </w:div>
        <w:div w:id="432366107">
          <w:marLeft w:val="0"/>
          <w:marRight w:val="0"/>
          <w:marTop w:val="0"/>
          <w:marBottom w:val="0"/>
          <w:divBdr>
            <w:top w:val="none" w:sz="0" w:space="0" w:color="auto"/>
            <w:left w:val="none" w:sz="0" w:space="0" w:color="auto"/>
            <w:bottom w:val="none" w:sz="0" w:space="0" w:color="auto"/>
            <w:right w:val="none" w:sz="0" w:space="0" w:color="auto"/>
          </w:divBdr>
        </w:div>
        <w:div w:id="1401058171">
          <w:marLeft w:val="0"/>
          <w:marRight w:val="0"/>
          <w:marTop w:val="0"/>
          <w:marBottom w:val="0"/>
          <w:divBdr>
            <w:top w:val="none" w:sz="0" w:space="0" w:color="auto"/>
            <w:left w:val="none" w:sz="0" w:space="0" w:color="auto"/>
            <w:bottom w:val="none" w:sz="0" w:space="0" w:color="auto"/>
            <w:right w:val="none" w:sz="0" w:space="0" w:color="auto"/>
          </w:divBdr>
        </w:div>
        <w:div w:id="1932077461">
          <w:marLeft w:val="0"/>
          <w:marRight w:val="0"/>
          <w:marTop w:val="0"/>
          <w:marBottom w:val="0"/>
          <w:divBdr>
            <w:top w:val="none" w:sz="0" w:space="0" w:color="auto"/>
            <w:left w:val="none" w:sz="0" w:space="0" w:color="auto"/>
            <w:bottom w:val="none" w:sz="0" w:space="0" w:color="auto"/>
            <w:right w:val="none" w:sz="0" w:space="0" w:color="auto"/>
          </w:divBdr>
        </w:div>
        <w:div w:id="1562059303">
          <w:marLeft w:val="0"/>
          <w:marRight w:val="0"/>
          <w:marTop w:val="0"/>
          <w:marBottom w:val="0"/>
          <w:divBdr>
            <w:top w:val="none" w:sz="0" w:space="0" w:color="auto"/>
            <w:left w:val="none" w:sz="0" w:space="0" w:color="auto"/>
            <w:bottom w:val="none" w:sz="0" w:space="0" w:color="auto"/>
            <w:right w:val="none" w:sz="0" w:space="0" w:color="auto"/>
          </w:divBdr>
        </w:div>
        <w:div w:id="942109036">
          <w:marLeft w:val="0"/>
          <w:marRight w:val="0"/>
          <w:marTop w:val="0"/>
          <w:marBottom w:val="0"/>
          <w:divBdr>
            <w:top w:val="none" w:sz="0" w:space="0" w:color="auto"/>
            <w:left w:val="none" w:sz="0" w:space="0" w:color="auto"/>
            <w:bottom w:val="none" w:sz="0" w:space="0" w:color="auto"/>
            <w:right w:val="none" w:sz="0" w:space="0" w:color="auto"/>
          </w:divBdr>
        </w:div>
        <w:div w:id="1423718418">
          <w:marLeft w:val="0"/>
          <w:marRight w:val="0"/>
          <w:marTop w:val="0"/>
          <w:marBottom w:val="0"/>
          <w:divBdr>
            <w:top w:val="none" w:sz="0" w:space="0" w:color="auto"/>
            <w:left w:val="none" w:sz="0" w:space="0" w:color="auto"/>
            <w:bottom w:val="none" w:sz="0" w:space="0" w:color="auto"/>
            <w:right w:val="none" w:sz="0" w:space="0" w:color="auto"/>
          </w:divBdr>
        </w:div>
        <w:div w:id="287778534">
          <w:marLeft w:val="0"/>
          <w:marRight w:val="0"/>
          <w:marTop w:val="0"/>
          <w:marBottom w:val="0"/>
          <w:divBdr>
            <w:top w:val="none" w:sz="0" w:space="0" w:color="auto"/>
            <w:left w:val="none" w:sz="0" w:space="0" w:color="auto"/>
            <w:bottom w:val="none" w:sz="0" w:space="0" w:color="auto"/>
            <w:right w:val="none" w:sz="0" w:space="0" w:color="auto"/>
          </w:divBdr>
        </w:div>
        <w:div w:id="1199124470">
          <w:marLeft w:val="0"/>
          <w:marRight w:val="0"/>
          <w:marTop w:val="0"/>
          <w:marBottom w:val="0"/>
          <w:divBdr>
            <w:top w:val="none" w:sz="0" w:space="0" w:color="auto"/>
            <w:left w:val="none" w:sz="0" w:space="0" w:color="auto"/>
            <w:bottom w:val="none" w:sz="0" w:space="0" w:color="auto"/>
            <w:right w:val="none" w:sz="0" w:space="0" w:color="auto"/>
          </w:divBdr>
        </w:div>
        <w:div w:id="348718638">
          <w:marLeft w:val="0"/>
          <w:marRight w:val="0"/>
          <w:marTop w:val="0"/>
          <w:marBottom w:val="0"/>
          <w:divBdr>
            <w:top w:val="none" w:sz="0" w:space="0" w:color="auto"/>
            <w:left w:val="none" w:sz="0" w:space="0" w:color="auto"/>
            <w:bottom w:val="none" w:sz="0" w:space="0" w:color="auto"/>
            <w:right w:val="none" w:sz="0" w:space="0" w:color="auto"/>
          </w:divBdr>
        </w:div>
        <w:div w:id="404958067">
          <w:marLeft w:val="0"/>
          <w:marRight w:val="0"/>
          <w:marTop w:val="0"/>
          <w:marBottom w:val="0"/>
          <w:divBdr>
            <w:top w:val="none" w:sz="0" w:space="0" w:color="auto"/>
            <w:left w:val="none" w:sz="0" w:space="0" w:color="auto"/>
            <w:bottom w:val="none" w:sz="0" w:space="0" w:color="auto"/>
            <w:right w:val="none" w:sz="0" w:space="0" w:color="auto"/>
          </w:divBdr>
        </w:div>
        <w:div w:id="1617981460">
          <w:marLeft w:val="0"/>
          <w:marRight w:val="0"/>
          <w:marTop w:val="0"/>
          <w:marBottom w:val="0"/>
          <w:divBdr>
            <w:top w:val="none" w:sz="0" w:space="0" w:color="auto"/>
            <w:left w:val="none" w:sz="0" w:space="0" w:color="auto"/>
            <w:bottom w:val="none" w:sz="0" w:space="0" w:color="auto"/>
            <w:right w:val="none" w:sz="0" w:space="0" w:color="auto"/>
          </w:divBdr>
        </w:div>
        <w:div w:id="1757285099">
          <w:marLeft w:val="0"/>
          <w:marRight w:val="0"/>
          <w:marTop w:val="0"/>
          <w:marBottom w:val="0"/>
          <w:divBdr>
            <w:top w:val="none" w:sz="0" w:space="0" w:color="auto"/>
            <w:left w:val="none" w:sz="0" w:space="0" w:color="auto"/>
            <w:bottom w:val="none" w:sz="0" w:space="0" w:color="auto"/>
            <w:right w:val="none" w:sz="0" w:space="0" w:color="auto"/>
          </w:divBdr>
        </w:div>
        <w:div w:id="1375815150">
          <w:marLeft w:val="0"/>
          <w:marRight w:val="0"/>
          <w:marTop w:val="0"/>
          <w:marBottom w:val="0"/>
          <w:divBdr>
            <w:top w:val="none" w:sz="0" w:space="0" w:color="auto"/>
            <w:left w:val="none" w:sz="0" w:space="0" w:color="auto"/>
            <w:bottom w:val="none" w:sz="0" w:space="0" w:color="auto"/>
            <w:right w:val="none" w:sz="0" w:space="0" w:color="auto"/>
          </w:divBdr>
        </w:div>
        <w:div w:id="1354838650">
          <w:marLeft w:val="0"/>
          <w:marRight w:val="0"/>
          <w:marTop w:val="0"/>
          <w:marBottom w:val="0"/>
          <w:divBdr>
            <w:top w:val="none" w:sz="0" w:space="0" w:color="auto"/>
            <w:left w:val="none" w:sz="0" w:space="0" w:color="auto"/>
            <w:bottom w:val="none" w:sz="0" w:space="0" w:color="auto"/>
            <w:right w:val="none" w:sz="0" w:space="0" w:color="auto"/>
          </w:divBdr>
        </w:div>
        <w:div w:id="466361094">
          <w:marLeft w:val="0"/>
          <w:marRight w:val="0"/>
          <w:marTop w:val="0"/>
          <w:marBottom w:val="0"/>
          <w:divBdr>
            <w:top w:val="none" w:sz="0" w:space="0" w:color="auto"/>
            <w:left w:val="none" w:sz="0" w:space="0" w:color="auto"/>
            <w:bottom w:val="none" w:sz="0" w:space="0" w:color="auto"/>
            <w:right w:val="none" w:sz="0" w:space="0" w:color="auto"/>
          </w:divBdr>
        </w:div>
      </w:divsChild>
    </w:div>
    <w:div w:id="1633514607">
      <w:bodyDiv w:val="1"/>
      <w:marLeft w:val="0"/>
      <w:marRight w:val="0"/>
      <w:marTop w:val="0"/>
      <w:marBottom w:val="0"/>
      <w:divBdr>
        <w:top w:val="none" w:sz="0" w:space="0" w:color="auto"/>
        <w:left w:val="none" w:sz="0" w:space="0" w:color="auto"/>
        <w:bottom w:val="none" w:sz="0" w:space="0" w:color="auto"/>
        <w:right w:val="none" w:sz="0" w:space="0" w:color="auto"/>
      </w:divBdr>
    </w:div>
    <w:div w:id="1647736488">
      <w:bodyDiv w:val="1"/>
      <w:marLeft w:val="0"/>
      <w:marRight w:val="0"/>
      <w:marTop w:val="0"/>
      <w:marBottom w:val="0"/>
      <w:divBdr>
        <w:top w:val="none" w:sz="0" w:space="0" w:color="auto"/>
        <w:left w:val="none" w:sz="0" w:space="0" w:color="auto"/>
        <w:bottom w:val="none" w:sz="0" w:space="0" w:color="auto"/>
        <w:right w:val="none" w:sz="0" w:space="0" w:color="auto"/>
      </w:divBdr>
      <w:divsChild>
        <w:div w:id="1493252467">
          <w:marLeft w:val="0"/>
          <w:marRight w:val="0"/>
          <w:marTop w:val="0"/>
          <w:marBottom w:val="0"/>
          <w:divBdr>
            <w:top w:val="none" w:sz="0" w:space="0" w:color="auto"/>
            <w:left w:val="none" w:sz="0" w:space="0" w:color="auto"/>
            <w:bottom w:val="none" w:sz="0" w:space="0" w:color="auto"/>
            <w:right w:val="none" w:sz="0" w:space="0" w:color="auto"/>
          </w:divBdr>
        </w:div>
        <w:div w:id="373623457">
          <w:marLeft w:val="0"/>
          <w:marRight w:val="0"/>
          <w:marTop w:val="0"/>
          <w:marBottom w:val="0"/>
          <w:divBdr>
            <w:top w:val="none" w:sz="0" w:space="0" w:color="auto"/>
            <w:left w:val="none" w:sz="0" w:space="0" w:color="auto"/>
            <w:bottom w:val="none" w:sz="0" w:space="0" w:color="auto"/>
            <w:right w:val="none" w:sz="0" w:space="0" w:color="auto"/>
          </w:divBdr>
        </w:div>
        <w:div w:id="1221553479">
          <w:marLeft w:val="0"/>
          <w:marRight w:val="0"/>
          <w:marTop w:val="0"/>
          <w:marBottom w:val="0"/>
          <w:divBdr>
            <w:top w:val="none" w:sz="0" w:space="0" w:color="auto"/>
            <w:left w:val="none" w:sz="0" w:space="0" w:color="auto"/>
            <w:bottom w:val="none" w:sz="0" w:space="0" w:color="auto"/>
            <w:right w:val="none" w:sz="0" w:space="0" w:color="auto"/>
          </w:divBdr>
        </w:div>
        <w:div w:id="1588998437">
          <w:marLeft w:val="0"/>
          <w:marRight w:val="0"/>
          <w:marTop w:val="0"/>
          <w:marBottom w:val="0"/>
          <w:divBdr>
            <w:top w:val="none" w:sz="0" w:space="0" w:color="auto"/>
            <w:left w:val="none" w:sz="0" w:space="0" w:color="auto"/>
            <w:bottom w:val="none" w:sz="0" w:space="0" w:color="auto"/>
            <w:right w:val="none" w:sz="0" w:space="0" w:color="auto"/>
          </w:divBdr>
        </w:div>
      </w:divsChild>
    </w:div>
    <w:div w:id="1826238808">
      <w:bodyDiv w:val="1"/>
      <w:marLeft w:val="0"/>
      <w:marRight w:val="0"/>
      <w:marTop w:val="0"/>
      <w:marBottom w:val="0"/>
      <w:divBdr>
        <w:top w:val="none" w:sz="0" w:space="0" w:color="auto"/>
        <w:left w:val="none" w:sz="0" w:space="0" w:color="auto"/>
        <w:bottom w:val="none" w:sz="0" w:space="0" w:color="auto"/>
        <w:right w:val="none" w:sz="0" w:space="0" w:color="auto"/>
      </w:divBdr>
      <w:divsChild>
        <w:div w:id="1130589198">
          <w:marLeft w:val="0"/>
          <w:marRight w:val="0"/>
          <w:marTop w:val="0"/>
          <w:marBottom w:val="0"/>
          <w:divBdr>
            <w:top w:val="none" w:sz="0" w:space="0" w:color="auto"/>
            <w:left w:val="none" w:sz="0" w:space="0" w:color="auto"/>
            <w:bottom w:val="none" w:sz="0" w:space="0" w:color="auto"/>
            <w:right w:val="none" w:sz="0" w:space="0" w:color="auto"/>
          </w:divBdr>
          <w:divsChild>
            <w:div w:id="1913618133">
              <w:marLeft w:val="0"/>
              <w:marRight w:val="0"/>
              <w:marTop w:val="0"/>
              <w:marBottom w:val="0"/>
              <w:divBdr>
                <w:top w:val="none" w:sz="0" w:space="0" w:color="auto"/>
                <w:left w:val="none" w:sz="0" w:space="0" w:color="auto"/>
                <w:bottom w:val="none" w:sz="0" w:space="0" w:color="auto"/>
                <w:right w:val="none" w:sz="0" w:space="0" w:color="auto"/>
              </w:divBdr>
            </w:div>
            <w:div w:id="1331714525">
              <w:marLeft w:val="0"/>
              <w:marRight w:val="0"/>
              <w:marTop w:val="0"/>
              <w:marBottom w:val="0"/>
              <w:divBdr>
                <w:top w:val="none" w:sz="0" w:space="0" w:color="auto"/>
                <w:left w:val="none" w:sz="0" w:space="0" w:color="auto"/>
                <w:bottom w:val="none" w:sz="0" w:space="0" w:color="auto"/>
                <w:right w:val="none" w:sz="0" w:space="0" w:color="auto"/>
              </w:divBdr>
            </w:div>
            <w:div w:id="479157496">
              <w:marLeft w:val="0"/>
              <w:marRight w:val="0"/>
              <w:marTop w:val="0"/>
              <w:marBottom w:val="0"/>
              <w:divBdr>
                <w:top w:val="none" w:sz="0" w:space="0" w:color="auto"/>
                <w:left w:val="none" w:sz="0" w:space="0" w:color="auto"/>
                <w:bottom w:val="none" w:sz="0" w:space="0" w:color="auto"/>
                <w:right w:val="none" w:sz="0" w:space="0" w:color="auto"/>
              </w:divBdr>
            </w:div>
            <w:div w:id="1204564006">
              <w:marLeft w:val="0"/>
              <w:marRight w:val="0"/>
              <w:marTop w:val="0"/>
              <w:marBottom w:val="0"/>
              <w:divBdr>
                <w:top w:val="none" w:sz="0" w:space="0" w:color="auto"/>
                <w:left w:val="none" w:sz="0" w:space="0" w:color="auto"/>
                <w:bottom w:val="none" w:sz="0" w:space="0" w:color="auto"/>
                <w:right w:val="none" w:sz="0" w:space="0" w:color="auto"/>
              </w:divBdr>
            </w:div>
            <w:div w:id="970790622">
              <w:marLeft w:val="0"/>
              <w:marRight w:val="0"/>
              <w:marTop w:val="0"/>
              <w:marBottom w:val="0"/>
              <w:divBdr>
                <w:top w:val="none" w:sz="0" w:space="0" w:color="auto"/>
                <w:left w:val="none" w:sz="0" w:space="0" w:color="auto"/>
                <w:bottom w:val="none" w:sz="0" w:space="0" w:color="auto"/>
                <w:right w:val="none" w:sz="0" w:space="0" w:color="auto"/>
              </w:divBdr>
            </w:div>
            <w:div w:id="1267424917">
              <w:marLeft w:val="0"/>
              <w:marRight w:val="0"/>
              <w:marTop w:val="0"/>
              <w:marBottom w:val="0"/>
              <w:divBdr>
                <w:top w:val="none" w:sz="0" w:space="0" w:color="auto"/>
                <w:left w:val="none" w:sz="0" w:space="0" w:color="auto"/>
                <w:bottom w:val="none" w:sz="0" w:space="0" w:color="auto"/>
                <w:right w:val="none" w:sz="0" w:space="0" w:color="auto"/>
              </w:divBdr>
            </w:div>
            <w:div w:id="518087538">
              <w:marLeft w:val="0"/>
              <w:marRight w:val="0"/>
              <w:marTop w:val="0"/>
              <w:marBottom w:val="0"/>
              <w:divBdr>
                <w:top w:val="none" w:sz="0" w:space="0" w:color="auto"/>
                <w:left w:val="none" w:sz="0" w:space="0" w:color="auto"/>
                <w:bottom w:val="none" w:sz="0" w:space="0" w:color="auto"/>
                <w:right w:val="none" w:sz="0" w:space="0" w:color="auto"/>
              </w:divBdr>
            </w:div>
            <w:div w:id="773014701">
              <w:marLeft w:val="0"/>
              <w:marRight w:val="0"/>
              <w:marTop w:val="0"/>
              <w:marBottom w:val="0"/>
              <w:divBdr>
                <w:top w:val="none" w:sz="0" w:space="0" w:color="auto"/>
                <w:left w:val="none" w:sz="0" w:space="0" w:color="auto"/>
                <w:bottom w:val="none" w:sz="0" w:space="0" w:color="auto"/>
                <w:right w:val="none" w:sz="0" w:space="0" w:color="auto"/>
              </w:divBdr>
            </w:div>
            <w:div w:id="941498844">
              <w:marLeft w:val="0"/>
              <w:marRight w:val="0"/>
              <w:marTop w:val="0"/>
              <w:marBottom w:val="0"/>
              <w:divBdr>
                <w:top w:val="none" w:sz="0" w:space="0" w:color="auto"/>
                <w:left w:val="none" w:sz="0" w:space="0" w:color="auto"/>
                <w:bottom w:val="none" w:sz="0" w:space="0" w:color="auto"/>
                <w:right w:val="none" w:sz="0" w:space="0" w:color="auto"/>
              </w:divBdr>
            </w:div>
            <w:div w:id="168757215">
              <w:marLeft w:val="0"/>
              <w:marRight w:val="0"/>
              <w:marTop w:val="0"/>
              <w:marBottom w:val="0"/>
              <w:divBdr>
                <w:top w:val="none" w:sz="0" w:space="0" w:color="auto"/>
                <w:left w:val="none" w:sz="0" w:space="0" w:color="auto"/>
                <w:bottom w:val="none" w:sz="0" w:space="0" w:color="auto"/>
                <w:right w:val="none" w:sz="0" w:space="0" w:color="auto"/>
              </w:divBdr>
            </w:div>
            <w:div w:id="50230183">
              <w:marLeft w:val="0"/>
              <w:marRight w:val="0"/>
              <w:marTop w:val="0"/>
              <w:marBottom w:val="0"/>
              <w:divBdr>
                <w:top w:val="none" w:sz="0" w:space="0" w:color="auto"/>
                <w:left w:val="none" w:sz="0" w:space="0" w:color="auto"/>
                <w:bottom w:val="none" w:sz="0" w:space="0" w:color="auto"/>
                <w:right w:val="none" w:sz="0" w:space="0" w:color="auto"/>
              </w:divBdr>
            </w:div>
            <w:div w:id="899441318">
              <w:marLeft w:val="0"/>
              <w:marRight w:val="0"/>
              <w:marTop w:val="0"/>
              <w:marBottom w:val="0"/>
              <w:divBdr>
                <w:top w:val="none" w:sz="0" w:space="0" w:color="auto"/>
                <w:left w:val="none" w:sz="0" w:space="0" w:color="auto"/>
                <w:bottom w:val="none" w:sz="0" w:space="0" w:color="auto"/>
                <w:right w:val="none" w:sz="0" w:space="0" w:color="auto"/>
              </w:divBdr>
            </w:div>
            <w:div w:id="452600428">
              <w:marLeft w:val="0"/>
              <w:marRight w:val="0"/>
              <w:marTop w:val="0"/>
              <w:marBottom w:val="0"/>
              <w:divBdr>
                <w:top w:val="none" w:sz="0" w:space="0" w:color="auto"/>
                <w:left w:val="none" w:sz="0" w:space="0" w:color="auto"/>
                <w:bottom w:val="none" w:sz="0" w:space="0" w:color="auto"/>
                <w:right w:val="none" w:sz="0" w:space="0" w:color="auto"/>
              </w:divBdr>
            </w:div>
            <w:div w:id="467865437">
              <w:marLeft w:val="0"/>
              <w:marRight w:val="0"/>
              <w:marTop w:val="0"/>
              <w:marBottom w:val="0"/>
              <w:divBdr>
                <w:top w:val="none" w:sz="0" w:space="0" w:color="auto"/>
                <w:left w:val="none" w:sz="0" w:space="0" w:color="auto"/>
                <w:bottom w:val="none" w:sz="0" w:space="0" w:color="auto"/>
                <w:right w:val="none" w:sz="0" w:space="0" w:color="auto"/>
              </w:divBdr>
            </w:div>
            <w:div w:id="2127190096">
              <w:marLeft w:val="0"/>
              <w:marRight w:val="0"/>
              <w:marTop w:val="0"/>
              <w:marBottom w:val="0"/>
              <w:divBdr>
                <w:top w:val="none" w:sz="0" w:space="0" w:color="auto"/>
                <w:left w:val="none" w:sz="0" w:space="0" w:color="auto"/>
                <w:bottom w:val="none" w:sz="0" w:space="0" w:color="auto"/>
                <w:right w:val="none" w:sz="0" w:space="0" w:color="auto"/>
              </w:divBdr>
            </w:div>
            <w:div w:id="254828031">
              <w:marLeft w:val="0"/>
              <w:marRight w:val="0"/>
              <w:marTop w:val="0"/>
              <w:marBottom w:val="0"/>
              <w:divBdr>
                <w:top w:val="none" w:sz="0" w:space="0" w:color="auto"/>
                <w:left w:val="none" w:sz="0" w:space="0" w:color="auto"/>
                <w:bottom w:val="none" w:sz="0" w:space="0" w:color="auto"/>
                <w:right w:val="none" w:sz="0" w:space="0" w:color="auto"/>
              </w:divBdr>
            </w:div>
            <w:div w:id="319777298">
              <w:marLeft w:val="0"/>
              <w:marRight w:val="0"/>
              <w:marTop w:val="0"/>
              <w:marBottom w:val="0"/>
              <w:divBdr>
                <w:top w:val="none" w:sz="0" w:space="0" w:color="auto"/>
                <w:left w:val="none" w:sz="0" w:space="0" w:color="auto"/>
                <w:bottom w:val="none" w:sz="0" w:space="0" w:color="auto"/>
                <w:right w:val="none" w:sz="0" w:space="0" w:color="auto"/>
              </w:divBdr>
            </w:div>
            <w:div w:id="1275021510">
              <w:marLeft w:val="0"/>
              <w:marRight w:val="0"/>
              <w:marTop w:val="0"/>
              <w:marBottom w:val="0"/>
              <w:divBdr>
                <w:top w:val="none" w:sz="0" w:space="0" w:color="auto"/>
                <w:left w:val="none" w:sz="0" w:space="0" w:color="auto"/>
                <w:bottom w:val="none" w:sz="0" w:space="0" w:color="auto"/>
                <w:right w:val="none" w:sz="0" w:space="0" w:color="auto"/>
              </w:divBdr>
            </w:div>
            <w:div w:id="1865245094">
              <w:marLeft w:val="0"/>
              <w:marRight w:val="0"/>
              <w:marTop w:val="0"/>
              <w:marBottom w:val="0"/>
              <w:divBdr>
                <w:top w:val="none" w:sz="0" w:space="0" w:color="auto"/>
                <w:left w:val="none" w:sz="0" w:space="0" w:color="auto"/>
                <w:bottom w:val="none" w:sz="0" w:space="0" w:color="auto"/>
                <w:right w:val="none" w:sz="0" w:space="0" w:color="auto"/>
              </w:divBdr>
            </w:div>
            <w:div w:id="1374886734">
              <w:marLeft w:val="0"/>
              <w:marRight w:val="0"/>
              <w:marTop w:val="0"/>
              <w:marBottom w:val="0"/>
              <w:divBdr>
                <w:top w:val="none" w:sz="0" w:space="0" w:color="auto"/>
                <w:left w:val="none" w:sz="0" w:space="0" w:color="auto"/>
                <w:bottom w:val="none" w:sz="0" w:space="0" w:color="auto"/>
                <w:right w:val="none" w:sz="0" w:space="0" w:color="auto"/>
              </w:divBdr>
            </w:div>
            <w:div w:id="1798256016">
              <w:marLeft w:val="0"/>
              <w:marRight w:val="0"/>
              <w:marTop w:val="0"/>
              <w:marBottom w:val="0"/>
              <w:divBdr>
                <w:top w:val="none" w:sz="0" w:space="0" w:color="auto"/>
                <w:left w:val="none" w:sz="0" w:space="0" w:color="auto"/>
                <w:bottom w:val="none" w:sz="0" w:space="0" w:color="auto"/>
                <w:right w:val="none" w:sz="0" w:space="0" w:color="auto"/>
              </w:divBdr>
            </w:div>
            <w:div w:id="2074430579">
              <w:marLeft w:val="0"/>
              <w:marRight w:val="0"/>
              <w:marTop w:val="0"/>
              <w:marBottom w:val="0"/>
              <w:divBdr>
                <w:top w:val="none" w:sz="0" w:space="0" w:color="auto"/>
                <w:left w:val="none" w:sz="0" w:space="0" w:color="auto"/>
                <w:bottom w:val="none" w:sz="0" w:space="0" w:color="auto"/>
                <w:right w:val="none" w:sz="0" w:space="0" w:color="auto"/>
              </w:divBdr>
            </w:div>
            <w:div w:id="1719549167">
              <w:marLeft w:val="0"/>
              <w:marRight w:val="0"/>
              <w:marTop w:val="0"/>
              <w:marBottom w:val="0"/>
              <w:divBdr>
                <w:top w:val="none" w:sz="0" w:space="0" w:color="auto"/>
                <w:left w:val="none" w:sz="0" w:space="0" w:color="auto"/>
                <w:bottom w:val="none" w:sz="0" w:space="0" w:color="auto"/>
                <w:right w:val="none" w:sz="0" w:space="0" w:color="auto"/>
              </w:divBdr>
            </w:div>
            <w:div w:id="648898283">
              <w:marLeft w:val="0"/>
              <w:marRight w:val="0"/>
              <w:marTop w:val="0"/>
              <w:marBottom w:val="0"/>
              <w:divBdr>
                <w:top w:val="none" w:sz="0" w:space="0" w:color="auto"/>
                <w:left w:val="none" w:sz="0" w:space="0" w:color="auto"/>
                <w:bottom w:val="none" w:sz="0" w:space="0" w:color="auto"/>
                <w:right w:val="none" w:sz="0" w:space="0" w:color="auto"/>
              </w:divBdr>
            </w:div>
            <w:div w:id="2038846116">
              <w:marLeft w:val="0"/>
              <w:marRight w:val="0"/>
              <w:marTop w:val="0"/>
              <w:marBottom w:val="0"/>
              <w:divBdr>
                <w:top w:val="none" w:sz="0" w:space="0" w:color="auto"/>
                <w:left w:val="none" w:sz="0" w:space="0" w:color="auto"/>
                <w:bottom w:val="none" w:sz="0" w:space="0" w:color="auto"/>
                <w:right w:val="none" w:sz="0" w:space="0" w:color="auto"/>
              </w:divBdr>
            </w:div>
            <w:div w:id="70347394">
              <w:marLeft w:val="0"/>
              <w:marRight w:val="0"/>
              <w:marTop w:val="0"/>
              <w:marBottom w:val="0"/>
              <w:divBdr>
                <w:top w:val="none" w:sz="0" w:space="0" w:color="auto"/>
                <w:left w:val="none" w:sz="0" w:space="0" w:color="auto"/>
                <w:bottom w:val="none" w:sz="0" w:space="0" w:color="auto"/>
                <w:right w:val="none" w:sz="0" w:space="0" w:color="auto"/>
              </w:divBdr>
            </w:div>
            <w:div w:id="408767129">
              <w:marLeft w:val="0"/>
              <w:marRight w:val="0"/>
              <w:marTop w:val="0"/>
              <w:marBottom w:val="0"/>
              <w:divBdr>
                <w:top w:val="none" w:sz="0" w:space="0" w:color="auto"/>
                <w:left w:val="none" w:sz="0" w:space="0" w:color="auto"/>
                <w:bottom w:val="none" w:sz="0" w:space="0" w:color="auto"/>
                <w:right w:val="none" w:sz="0" w:space="0" w:color="auto"/>
              </w:divBdr>
            </w:div>
            <w:div w:id="2137596050">
              <w:marLeft w:val="0"/>
              <w:marRight w:val="0"/>
              <w:marTop w:val="0"/>
              <w:marBottom w:val="0"/>
              <w:divBdr>
                <w:top w:val="none" w:sz="0" w:space="0" w:color="auto"/>
                <w:left w:val="none" w:sz="0" w:space="0" w:color="auto"/>
                <w:bottom w:val="none" w:sz="0" w:space="0" w:color="auto"/>
                <w:right w:val="none" w:sz="0" w:space="0" w:color="auto"/>
              </w:divBdr>
            </w:div>
            <w:div w:id="1768038791">
              <w:marLeft w:val="0"/>
              <w:marRight w:val="0"/>
              <w:marTop w:val="0"/>
              <w:marBottom w:val="0"/>
              <w:divBdr>
                <w:top w:val="none" w:sz="0" w:space="0" w:color="auto"/>
                <w:left w:val="none" w:sz="0" w:space="0" w:color="auto"/>
                <w:bottom w:val="none" w:sz="0" w:space="0" w:color="auto"/>
                <w:right w:val="none" w:sz="0" w:space="0" w:color="auto"/>
              </w:divBdr>
            </w:div>
            <w:div w:id="1173111117">
              <w:marLeft w:val="0"/>
              <w:marRight w:val="0"/>
              <w:marTop w:val="0"/>
              <w:marBottom w:val="0"/>
              <w:divBdr>
                <w:top w:val="none" w:sz="0" w:space="0" w:color="auto"/>
                <w:left w:val="none" w:sz="0" w:space="0" w:color="auto"/>
                <w:bottom w:val="none" w:sz="0" w:space="0" w:color="auto"/>
                <w:right w:val="none" w:sz="0" w:space="0" w:color="auto"/>
              </w:divBdr>
            </w:div>
            <w:div w:id="815728411">
              <w:marLeft w:val="0"/>
              <w:marRight w:val="0"/>
              <w:marTop w:val="0"/>
              <w:marBottom w:val="0"/>
              <w:divBdr>
                <w:top w:val="none" w:sz="0" w:space="0" w:color="auto"/>
                <w:left w:val="none" w:sz="0" w:space="0" w:color="auto"/>
                <w:bottom w:val="none" w:sz="0" w:space="0" w:color="auto"/>
                <w:right w:val="none" w:sz="0" w:space="0" w:color="auto"/>
              </w:divBdr>
            </w:div>
            <w:div w:id="708260554">
              <w:marLeft w:val="0"/>
              <w:marRight w:val="0"/>
              <w:marTop w:val="0"/>
              <w:marBottom w:val="0"/>
              <w:divBdr>
                <w:top w:val="none" w:sz="0" w:space="0" w:color="auto"/>
                <w:left w:val="none" w:sz="0" w:space="0" w:color="auto"/>
                <w:bottom w:val="none" w:sz="0" w:space="0" w:color="auto"/>
                <w:right w:val="none" w:sz="0" w:space="0" w:color="auto"/>
              </w:divBdr>
            </w:div>
            <w:div w:id="2017149253">
              <w:marLeft w:val="0"/>
              <w:marRight w:val="0"/>
              <w:marTop w:val="0"/>
              <w:marBottom w:val="0"/>
              <w:divBdr>
                <w:top w:val="none" w:sz="0" w:space="0" w:color="auto"/>
                <w:left w:val="none" w:sz="0" w:space="0" w:color="auto"/>
                <w:bottom w:val="none" w:sz="0" w:space="0" w:color="auto"/>
                <w:right w:val="none" w:sz="0" w:space="0" w:color="auto"/>
              </w:divBdr>
            </w:div>
            <w:div w:id="518205065">
              <w:marLeft w:val="0"/>
              <w:marRight w:val="0"/>
              <w:marTop w:val="0"/>
              <w:marBottom w:val="0"/>
              <w:divBdr>
                <w:top w:val="none" w:sz="0" w:space="0" w:color="auto"/>
                <w:left w:val="none" w:sz="0" w:space="0" w:color="auto"/>
                <w:bottom w:val="none" w:sz="0" w:space="0" w:color="auto"/>
                <w:right w:val="none" w:sz="0" w:space="0" w:color="auto"/>
              </w:divBdr>
            </w:div>
            <w:div w:id="1280526515">
              <w:marLeft w:val="0"/>
              <w:marRight w:val="0"/>
              <w:marTop w:val="0"/>
              <w:marBottom w:val="0"/>
              <w:divBdr>
                <w:top w:val="none" w:sz="0" w:space="0" w:color="auto"/>
                <w:left w:val="none" w:sz="0" w:space="0" w:color="auto"/>
                <w:bottom w:val="none" w:sz="0" w:space="0" w:color="auto"/>
                <w:right w:val="none" w:sz="0" w:space="0" w:color="auto"/>
              </w:divBdr>
            </w:div>
            <w:div w:id="412161540">
              <w:marLeft w:val="0"/>
              <w:marRight w:val="0"/>
              <w:marTop w:val="0"/>
              <w:marBottom w:val="0"/>
              <w:divBdr>
                <w:top w:val="none" w:sz="0" w:space="0" w:color="auto"/>
                <w:left w:val="none" w:sz="0" w:space="0" w:color="auto"/>
                <w:bottom w:val="none" w:sz="0" w:space="0" w:color="auto"/>
                <w:right w:val="none" w:sz="0" w:space="0" w:color="auto"/>
              </w:divBdr>
            </w:div>
            <w:div w:id="867181429">
              <w:marLeft w:val="0"/>
              <w:marRight w:val="0"/>
              <w:marTop w:val="0"/>
              <w:marBottom w:val="0"/>
              <w:divBdr>
                <w:top w:val="none" w:sz="0" w:space="0" w:color="auto"/>
                <w:left w:val="none" w:sz="0" w:space="0" w:color="auto"/>
                <w:bottom w:val="none" w:sz="0" w:space="0" w:color="auto"/>
                <w:right w:val="none" w:sz="0" w:space="0" w:color="auto"/>
              </w:divBdr>
            </w:div>
            <w:div w:id="1603151429">
              <w:marLeft w:val="0"/>
              <w:marRight w:val="0"/>
              <w:marTop w:val="0"/>
              <w:marBottom w:val="0"/>
              <w:divBdr>
                <w:top w:val="none" w:sz="0" w:space="0" w:color="auto"/>
                <w:left w:val="none" w:sz="0" w:space="0" w:color="auto"/>
                <w:bottom w:val="none" w:sz="0" w:space="0" w:color="auto"/>
                <w:right w:val="none" w:sz="0" w:space="0" w:color="auto"/>
              </w:divBdr>
            </w:div>
            <w:div w:id="1192112947">
              <w:marLeft w:val="0"/>
              <w:marRight w:val="0"/>
              <w:marTop w:val="0"/>
              <w:marBottom w:val="0"/>
              <w:divBdr>
                <w:top w:val="none" w:sz="0" w:space="0" w:color="auto"/>
                <w:left w:val="none" w:sz="0" w:space="0" w:color="auto"/>
                <w:bottom w:val="none" w:sz="0" w:space="0" w:color="auto"/>
                <w:right w:val="none" w:sz="0" w:space="0" w:color="auto"/>
              </w:divBdr>
            </w:div>
            <w:div w:id="799805311">
              <w:marLeft w:val="0"/>
              <w:marRight w:val="0"/>
              <w:marTop w:val="0"/>
              <w:marBottom w:val="0"/>
              <w:divBdr>
                <w:top w:val="none" w:sz="0" w:space="0" w:color="auto"/>
                <w:left w:val="none" w:sz="0" w:space="0" w:color="auto"/>
                <w:bottom w:val="none" w:sz="0" w:space="0" w:color="auto"/>
                <w:right w:val="none" w:sz="0" w:space="0" w:color="auto"/>
              </w:divBdr>
            </w:div>
            <w:div w:id="299118136">
              <w:marLeft w:val="0"/>
              <w:marRight w:val="0"/>
              <w:marTop w:val="0"/>
              <w:marBottom w:val="0"/>
              <w:divBdr>
                <w:top w:val="none" w:sz="0" w:space="0" w:color="auto"/>
                <w:left w:val="none" w:sz="0" w:space="0" w:color="auto"/>
                <w:bottom w:val="none" w:sz="0" w:space="0" w:color="auto"/>
                <w:right w:val="none" w:sz="0" w:space="0" w:color="auto"/>
              </w:divBdr>
            </w:div>
            <w:div w:id="1109471967">
              <w:marLeft w:val="0"/>
              <w:marRight w:val="0"/>
              <w:marTop w:val="0"/>
              <w:marBottom w:val="0"/>
              <w:divBdr>
                <w:top w:val="none" w:sz="0" w:space="0" w:color="auto"/>
                <w:left w:val="none" w:sz="0" w:space="0" w:color="auto"/>
                <w:bottom w:val="none" w:sz="0" w:space="0" w:color="auto"/>
                <w:right w:val="none" w:sz="0" w:space="0" w:color="auto"/>
              </w:divBdr>
            </w:div>
            <w:div w:id="578566229">
              <w:marLeft w:val="0"/>
              <w:marRight w:val="0"/>
              <w:marTop w:val="0"/>
              <w:marBottom w:val="0"/>
              <w:divBdr>
                <w:top w:val="none" w:sz="0" w:space="0" w:color="auto"/>
                <w:left w:val="none" w:sz="0" w:space="0" w:color="auto"/>
                <w:bottom w:val="none" w:sz="0" w:space="0" w:color="auto"/>
                <w:right w:val="none" w:sz="0" w:space="0" w:color="auto"/>
              </w:divBdr>
            </w:div>
            <w:div w:id="541865002">
              <w:marLeft w:val="0"/>
              <w:marRight w:val="0"/>
              <w:marTop w:val="0"/>
              <w:marBottom w:val="0"/>
              <w:divBdr>
                <w:top w:val="none" w:sz="0" w:space="0" w:color="auto"/>
                <w:left w:val="none" w:sz="0" w:space="0" w:color="auto"/>
                <w:bottom w:val="none" w:sz="0" w:space="0" w:color="auto"/>
                <w:right w:val="none" w:sz="0" w:space="0" w:color="auto"/>
              </w:divBdr>
            </w:div>
            <w:div w:id="1458140723">
              <w:marLeft w:val="0"/>
              <w:marRight w:val="0"/>
              <w:marTop w:val="0"/>
              <w:marBottom w:val="0"/>
              <w:divBdr>
                <w:top w:val="none" w:sz="0" w:space="0" w:color="auto"/>
                <w:left w:val="none" w:sz="0" w:space="0" w:color="auto"/>
                <w:bottom w:val="none" w:sz="0" w:space="0" w:color="auto"/>
                <w:right w:val="none" w:sz="0" w:space="0" w:color="auto"/>
              </w:divBdr>
            </w:div>
            <w:div w:id="676267936">
              <w:marLeft w:val="0"/>
              <w:marRight w:val="0"/>
              <w:marTop w:val="0"/>
              <w:marBottom w:val="0"/>
              <w:divBdr>
                <w:top w:val="none" w:sz="0" w:space="0" w:color="auto"/>
                <w:left w:val="none" w:sz="0" w:space="0" w:color="auto"/>
                <w:bottom w:val="none" w:sz="0" w:space="0" w:color="auto"/>
                <w:right w:val="none" w:sz="0" w:space="0" w:color="auto"/>
              </w:divBdr>
            </w:div>
            <w:div w:id="172913066">
              <w:marLeft w:val="0"/>
              <w:marRight w:val="0"/>
              <w:marTop w:val="0"/>
              <w:marBottom w:val="0"/>
              <w:divBdr>
                <w:top w:val="none" w:sz="0" w:space="0" w:color="auto"/>
                <w:left w:val="none" w:sz="0" w:space="0" w:color="auto"/>
                <w:bottom w:val="none" w:sz="0" w:space="0" w:color="auto"/>
                <w:right w:val="none" w:sz="0" w:space="0" w:color="auto"/>
              </w:divBdr>
            </w:div>
            <w:div w:id="659382119">
              <w:marLeft w:val="0"/>
              <w:marRight w:val="0"/>
              <w:marTop w:val="0"/>
              <w:marBottom w:val="0"/>
              <w:divBdr>
                <w:top w:val="none" w:sz="0" w:space="0" w:color="auto"/>
                <w:left w:val="none" w:sz="0" w:space="0" w:color="auto"/>
                <w:bottom w:val="none" w:sz="0" w:space="0" w:color="auto"/>
                <w:right w:val="none" w:sz="0" w:space="0" w:color="auto"/>
              </w:divBdr>
            </w:div>
            <w:div w:id="95442023">
              <w:marLeft w:val="0"/>
              <w:marRight w:val="0"/>
              <w:marTop w:val="0"/>
              <w:marBottom w:val="0"/>
              <w:divBdr>
                <w:top w:val="none" w:sz="0" w:space="0" w:color="auto"/>
                <w:left w:val="none" w:sz="0" w:space="0" w:color="auto"/>
                <w:bottom w:val="none" w:sz="0" w:space="0" w:color="auto"/>
                <w:right w:val="none" w:sz="0" w:space="0" w:color="auto"/>
              </w:divBdr>
            </w:div>
            <w:div w:id="591477544">
              <w:marLeft w:val="0"/>
              <w:marRight w:val="0"/>
              <w:marTop w:val="0"/>
              <w:marBottom w:val="0"/>
              <w:divBdr>
                <w:top w:val="none" w:sz="0" w:space="0" w:color="auto"/>
                <w:left w:val="none" w:sz="0" w:space="0" w:color="auto"/>
                <w:bottom w:val="none" w:sz="0" w:space="0" w:color="auto"/>
                <w:right w:val="none" w:sz="0" w:space="0" w:color="auto"/>
              </w:divBdr>
            </w:div>
            <w:div w:id="1976134175">
              <w:marLeft w:val="0"/>
              <w:marRight w:val="0"/>
              <w:marTop w:val="0"/>
              <w:marBottom w:val="0"/>
              <w:divBdr>
                <w:top w:val="none" w:sz="0" w:space="0" w:color="auto"/>
                <w:left w:val="none" w:sz="0" w:space="0" w:color="auto"/>
                <w:bottom w:val="none" w:sz="0" w:space="0" w:color="auto"/>
                <w:right w:val="none" w:sz="0" w:space="0" w:color="auto"/>
              </w:divBdr>
            </w:div>
            <w:div w:id="1505323603">
              <w:marLeft w:val="0"/>
              <w:marRight w:val="0"/>
              <w:marTop w:val="0"/>
              <w:marBottom w:val="0"/>
              <w:divBdr>
                <w:top w:val="none" w:sz="0" w:space="0" w:color="auto"/>
                <w:left w:val="none" w:sz="0" w:space="0" w:color="auto"/>
                <w:bottom w:val="none" w:sz="0" w:space="0" w:color="auto"/>
                <w:right w:val="none" w:sz="0" w:space="0" w:color="auto"/>
              </w:divBdr>
            </w:div>
            <w:div w:id="250818230">
              <w:marLeft w:val="0"/>
              <w:marRight w:val="0"/>
              <w:marTop w:val="0"/>
              <w:marBottom w:val="0"/>
              <w:divBdr>
                <w:top w:val="none" w:sz="0" w:space="0" w:color="auto"/>
                <w:left w:val="none" w:sz="0" w:space="0" w:color="auto"/>
                <w:bottom w:val="none" w:sz="0" w:space="0" w:color="auto"/>
                <w:right w:val="none" w:sz="0" w:space="0" w:color="auto"/>
              </w:divBdr>
            </w:div>
            <w:div w:id="530842516">
              <w:marLeft w:val="0"/>
              <w:marRight w:val="0"/>
              <w:marTop w:val="0"/>
              <w:marBottom w:val="0"/>
              <w:divBdr>
                <w:top w:val="none" w:sz="0" w:space="0" w:color="auto"/>
                <w:left w:val="none" w:sz="0" w:space="0" w:color="auto"/>
                <w:bottom w:val="none" w:sz="0" w:space="0" w:color="auto"/>
                <w:right w:val="none" w:sz="0" w:space="0" w:color="auto"/>
              </w:divBdr>
            </w:div>
            <w:div w:id="1524784009">
              <w:marLeft w:val="0"/>
              <w:marRight w:val="0"/>
              <w:marTop w:val="0"/>
              <w:marBottom w:val="0"/>
              <w:divBdr>
                <w:top w:val="none" w:sz="0" w:space="0" w:color="auto"/>
                <w:left w:val="none" w:sz="0" w:space="0" w:color="auto"/>
                <w:bottom w:val="none" w:sz="0" w:space="0" w:color="auto"/>
                <w:right w:val="none" w:sz="0" w:space="0" w:color="auto"/>
              </w:divBdr>
            </w:div>
            <w:div w:id="7510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291362/b6e02e45ca70d110df0019b9fe339c70/" TargetMode="External"/><Relationship Id="rId18" Type="http://schemas.openxmlformats.org/officeDocument/2006/relationships/hyperlink" Target="https://normativ.kontur.ru/document?moduleid=1&amp;documentid=352263#l12" TargetMode="External"/><Relationship Id="rId26" Type="http://schemas.openxmlformats.org/officeDocument/2006/relationships/hyperlink" Target="https://base.garant.ru/72079816/" TargetMode="External"/><Relationship Id="rId39" Type="http://schemas.openxmlformats.org/officeDocument/2006/relationships/hyperlink" Target="https://base.garant.ru/70774562/d52e3fb6bdfa2771df0a14500eb405ed/" TargetMode="External"/><Relationship Id="rId3" Type="http://schemas.openxmlformats.org/officeDocument/2006/relationships/settings" Target="settings.xml"/><Relationship Id="rId21" Type="http://schemas.openxmlformats.org/officeDocument/2006/relationships/hyperlink" Target="https://base.garant.ru/12111975/38bb93ae637894328600d140eacc9e8b/" TargetMode="External"/><Relationship Id="rId34" Type="http://schemas.openxmlformats.org/officeDocument/2006/relationships/hyperlink" Target="https://base.garant.ru/1305770/4288a49e38eebbaa5e5d5a8c716dfc29/" TargetMode="External"/><Relationship Id="rId42" Type="http://schemas.openxmlformats.org/officeDocument/2006/relationships/hyperlink" Target="https://base.garant.ru/70774562/d52e3fb6bdfa2771df0a14500eb405ed/" TargetMode="External"/><Relationship Id="rId47" Type="http://schemas.openxmlformats.org/officeDocument/2006/relationships/hyperlink" Target="https://base.garant.ru/71820718/" TargetMode="External"/><Relationship Id="rId50" Type="http://schemas.openxmlformats.org/officeDocument/2006/relationships/hyperlink" Target="https://base.garant.ru/70774562/d52e3fb6bdfa2771df0a14500eb405ed/" TargetMode="External"/><Relationship Id="rId7" Type="http://schemas.openxmlformats.org/officeDocument/2006/relationships/hyperlink" Target="https://base.garant.ru/70494178/8591c9f09de769e1e05acdfe82cc112e/" TargetMode="External"/><Relationship Id="rId12" Type="http://schemas.openxmlformats.org/officeDocument/2006/relationships/hyperlink" Target="https://base.garant.ru/74938765/" TargetMode="External"/><Relationship Id="rId17" Type="http://schemas.openxmlformats.org/officeDocument/2006/relationships/hyperlink" Target="https://normativ.kontur.ru/document?moduleid=1&amp;documentid=352263#l12" TargetMode="External"/><Relationship Id="rId25" Type="http://schemas.openxmlformats.org/officeDocument/2006/relationships/hyperlink" Target="https://base.garant.ru/72079816/aec9e5c47b055f685bf8cfa0d99ab264/" TargetMode="External"/><Relationship Id="rId33" Type="http://schemas.openxmlformats.org/officeDocument/2006/relationships/hyperlink" Target="https://base.garant.ru/72079816/" TargetMode="External"/><Relationship Id="rId38" Type="http://schemas.openxmlformats.org/officeDocument/2006/relationships/hyperlink" Target="https://base.garant.ru/1305770/4288a49e38eebbaa5e5d5a8c716dfc29/" TargetMode="External"/><Relationship Id="rId46" Type="http://schemas.openxmlformats.org/officeDocument/2006/relationships/hyperlink" Target="https://base.garant.ru/71863360/" TargetMode="External"/><Relationship Id="rId2" Type="http://schemas.microsoft.com/office/2007/relationships/stylesWithEffects" Target="stylesWithEffects.xml"/><Relationship Id="rId16" Type="http://schemas.openxmlformats.org/officeDocument/2006/relationships/hyperlink" Target="https://base.garant.ru/74680208/" TargetMode="External"/><Relationship Id="rId20" Type="http://schemas.openxmlformats.org/officeDocument/2006/relationships/hyperlink" Target="https://base.garant.ru/10105643/9e3305d0d08ff111955ebd93afd10878/" TargetMode="External"/><Relationship Id="rId29" Type="http://schemas.openxmlformats.org/officeDocument/2006/relationships/hyperlink" Target="https://base.garant.ru/199499/53f89421bbdaf741eb2d1ecc4ddb4c33/" TargetMode="External"/><Relationship Id="rId41" Type="http://schemas.openxmlformats.org/officeDocument/2006/relationships/hyperlink" Target="https://base.garant.ru/70774562/d52e3fb6bdfa2771df0a14500eb405e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0291362/b6e02e45ca70d110df0019b9fe339c70/" TargetMode="External"/><Relationship Id="rId11" Type="http://schemas.openxmlformats.org/officeDocument/2006/relationships/hyperlink" Target="https://base.garant.ru/74938765/e2b552dee0a64c5e9a306e86c1c62af9/" TargetMode="External"/><Relationship Id="rId24" Type="http://schemas.openxmlformats.org/officeDocument/2006/relationships/hyperlink" Target="https://base.garant.ru/1305770/4288a49e38eebbaa5e5d5a8c716dfc29/" TargetMode="External"/><Relationship Id="rId32" Type="http://schemas.openxmlformats.org/officeDocument/2006/relationships/hyperlink" Target="https://base.garant.ru/72079816/aec9e5c47b055f685bf8cfa0d99ab264/" TargetMode="External"/><Relationship Id="rId37" Type="http://schemas.openxmlformats.org/officeDocument/2006/relationships/hyperlink" Target="https://base.garant.ru/1305770/4288a49e38eebbaa5e5d5a8c716dfc29/" TargetMode="External"/><Relationship Id="rId40" Type="http://schemas.openxmlformats.org/officeDocument/2006/relationships/hyperlink" Target="https://base.garant.ru/70774562/" TargetMode="External"/><Relationship Id="rId45" Type="http://schemas.openxmlformats.org/officeDocument/2006/relationships/hyperlink" Target="https://base.garant.ru/70774562/d52e3fb6bdfa2771df0a14500eb405ed/" TargetMode="External"/><Relationship Id="rId53" Type="http://schemas.openxmlformats.org/officeDocument/2006/relationships/fontTable" Target="fontTable.xml"/><Relationship Id="rId5" Type="http://schemas.openxmlformats.org/officeDocument/2006/relationships/hyperlink" Target="https://base.garant.ru/10105643/" TargetMode="External"/><Relationship Id="rId15" Type="http://schemas.openxmlformats.org/officeDocument/2006/relationships/hyperlink" Target="https://base.garant.ru/74680208/eb366b29a06f826b36be6b14e4f4370d/" TargetMode="External"/><Relationship Id="rId23" Type="http://schemas.openxmlformats.org/officeDocument/2006/relationships/image" Target="media/image1.png"/><Relationship Id="rId28" Type="http://schemas.openxmlformats.org/officeDocument/2006/relationships/hyperlink" Target="https://base.garant.ru/57746200/" TargetMode="External"/><Relationship Id="rId36" Type="http://schemas.openxmlformats.org/officeDocument/2006/relationships/image" Target="media/image2.png"/><Relationship Id="rId49" Type="http://schemas.openxmlformats.org/officeDocument/2006/relationships/hyperlink" Target="https://base.garant.ru/70774562/d52e3fb6bdfa2771df0a14500eb405ed/" TargetMode="External"/><Relationship Id="rId10" Type="http://schemas.openxmlformats.org/officeDocument/2006/relationships/hyperlink" Target="https://base.garant.ru/74626872/" TargetMode="External"/><Relationship Id="rId19" Type="http://schemas.openxmlformats.org/officeDocument/2006/relationships/hyperlink" Target="https://base.garant.ru/10105643/7a58987b486424ad79b62aa427dab1df/" TargetMode="External"/><Relationship Id="rId31" Type="http://schemas.openxmlformats.org/officeDocument/2006/relationships/hyperlink" Target="https://base.garant.ru/55171672/" TargetMode="External"/><Relationship Id="rId44" Type="http://schemas.openxmlformats.org/officeDocument/2006/relationships/hyperlink" Target="https://base.garant.ru/70774562/d52e3fb6bdfa2771df0a14500eb405ed/" TargetMode="External"/><Relationship Id="rId52" Type="http://schemas.openxmlformats.org/officeDocument/2006/relationships/hyperlink" Target="https://base.garant.ru/70291362/21a69d564a3ae054d908867940facd2e/" TargetMode="External"/><Relationship Id="rId4" Type="http://schemas.openxmlformats.org/officeDocument/2006/relationships/webSettings" Target="webSettings.xml"/><Relationship Id="rId9" Type="http://schemas.openxmlformats.org/officeDocument/2006/relationships/hyperlink" Target="https://base.garant.ru/74626872/53f89421bbdaf741eb2d1ecc4ddb4c33/" TargetMode="External"/><Relationship Id="rId14" Type="http://schemas.openxmlformats.org/officeDocument/2006/relationships/hyperlink" Target="https://base.garant.ru/70291362/b6e02e45ca70d110df0019b9fe339c70/" TargetMode="External"/><Relationship Id="rId22" Type="http://schemas.openxmlformats.org/officeDocument/2006/relationships/hyperlink" Target="https://base.garant.ru/12111975/" TargetMode="External"/><Relationship Id="rId27" Type="http://schemas.openxmlformats.org/officeDocument/2006/relationships/hyperlink" Target="https://base.garant.ru/403184430/c9c989f1e999992b41b30686f0032f7d/" TargetMode="External"/><Relationship Id="rId30" Type="http://schemas.openxmlformats.org/officeDocument/2006/relationships/hyperlink" Target="https://base.garant.ru/55171672/53f89421bbdaf741eb2d1ecc4ddb4c33/" TargetMode="External"/><Relationship Id="rId35" Type="http://schemas.openxmlformats.org/officeDocument/2006/relationships/hyperlink" Target="https://base.garant.ru/1305770/" TargetMode="External"/><Relationship Id="rId43" Type="http://schemas.openxmlformats.org/officeDocument/2006/relationships/hyperlink" Target="https://base.garant.ru/70774562/d52e3fb6bdfa2771df0a14500eb405ed/" TargetMode="External"/><Relationship Id="rId48" Type="http://schemas.openxmlformats.org/officeDocument/2006/relationships/hyperlink" Target="https://base.garant.ru/70774562/d52e3fb6bdfa2771df0a14500eb405ed/" TargetMode="External"/><Relationship Id="rId8" Type="http://schemas.openxmlformats.org/officeDocument/2006/relationships/hyperlink" Target="https://base.garant.ru/70494178/" TargetMode="External"/><Relationship Id="rId51" Type="http://schemas.openxmlformats.org/officeDocument/2006/relationships/hyperlink" Target="https://base.garant.ru/70291362/a293b837c00eadeaea9c90c1f7b4f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18</Pages>
  <Words>5593</Words>
  <Characters>31881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18</cp:revision>
  <cp:lastPrinted>2014-09-11T12:33:00Z</cp:lastPrinted>
  <dcterms:created xsi:type="dcterms:W3CDTF">2014-07-29T04:30:00Z</dcterms:created>
  <dcterms:modified xsi:type="dcterms:W3CDTF">2022-07-04T05:48:00Z</dcterms:modified>
</cp:coreProperties>
</file>